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16CC7D" w14:textId="77777777" w:rsidR="003247A4" w:rsidRDefault="003247A4"/>
    <w:p w14:paraId="7FDAB5DF" w14:textId="1CA3A4DF" w:rsidR="00CB1B8D" w:rsidRPr="00A73F5B" w:rsidRDefault="00CB1B8D" w:rsidP="00A73F5B">
      <w:pPr>
        <w:jc w:val="center"/>
        <w:rPr>
          <w:b/>
          <w:sz w:val="28"/>
          <w:szCs w:val="28"/>
        </w:rPr>
      </w:pPr>
      <w:bookmarkStart w:id="0" w:name="_GoBack"/>
      <w:r w:rsidRPr="00A73F5B">
        <w:rPr>
          <w:b/>
          <w:sz w:val="28"/>
          <w:szCs w:val="28"/>
        </w:rPr>
        <w:t>DAY 4: “So… lets argue!”</w:t>
      </w:r>
    </w:p>
    <w:p w14:paraId="048019C9" w14:textId="77777777" w:rsidR="00CB1B8D" w:rsidRDefault="00CB1B8D">
      <w:pPr>
        <w:rPr>
          <w:b/>
        </w:rPr>
      </w:pPr>
    </w:p>
    <w:p w14:paraId="4169EB8B" w14:textId="1645258C" w:rsidR="00CB1B8D" w:rsidRDefault="00CB1B8D">
      <w:r>
        <w:rPr>
          <w:b/>
        </w:rPr>
        <w:t xml:space="preserve">Context: </w:t>
      </w:r>
      <w:r>
        <w:t>This is the fourth day of my unit, and the purpose of today is to introduce my students to arguments. This is important for them to grasp and understand because throughout this unit they are going to be writing arg</w:t>
      </w:r>
      <w:r w:rsidR="006E2274">
        <w:t>ument</w:t>
      </w:r>
      <w:r>
        <w:t xml:space="preserve"> pieces. </w:t>
      </w:r>
      <w:r w:rsidR="007D1733">
        <w:t>The Common Core puts a particular emphasis on students’ ability to write sound arguments on various topics and issues. Being able to right a sound and coherent argument is crucial for students in being prepared for college and a career in the future.</w:t>
      </w:r>
      <w:r w:rsidR="006E2274">
        <w:t xml:space="preserve"> It is also a great tool to have, for general knowledge and skill.</w:t>
      </w:r>
      <w:r w:rsidR="007D1733">
        <w:t xml:space="preserve"> </w:t>
      </w:r>
      <w:r>
        <w:t>I am going to switch up my lesson today and give the students a break from the presentations at the start of class. Today, the activity is going to come before the lesson, and I am going to use the activity to fuel the lesson.  Doing it this way, I hope to engage all of my students and get them pumped about arguments!</w:t>
      </w:r>
    </w:p>
    <w:p w14:paraId="177DFDD4" w14:textId="77777777" w:rsidR="00CB1B8D" w:rsidRDefault="00CB1B8D"/>
    <w:p w14:paraId="577F68AF" w14:textId="77777777" w:rsidR="00CB1B8D" w:rsidRDefault="00CB1B8D"/>
    <w:p w14:paraId="4DDFE408" w14:textId="77777777" w:rsidR="00CB1B8D" w:rsidRDefault="00CB1B8D"/>
    <w:p w14:paraId="213BD44F" w14:textId="77777777" w:rsidR="00CB1B8D" w:rsidRPr="00CB1B8D" w:rsidRDefault="00CB1B8D">
      <w:pPr>
        <w:rPr>
          <w:b/>
          <w:u w:val="single"/>
        </w:rPr>
      </w:pPr>
      <w:r w:rsidRPr="00CB1B8D">
        <w:rPr>
          <w:b/>
          <w:u w:val="single"/>
        </w:rPr>
        <w:t xml:space="preserve">Specific Learning Objectives: </w:t>
      </w:r>
    </w:p>
    <w:p w14:paraId="0F4CA688" w14:textId="77777777" w:rsidR="00CB1B8D" w:rsidRDefault="00CB1B8D"/>
    <w:p w14:paraId="0A9D5BFE" w14:textId="77777777" w:rsidR="00CB1B8D" w:rsidRDefault="00CB1B8D"/>
    <w:p w14:paraId="51DED5AC" w14:textId="77777777" w:rsidR="00CB1B8D" w:rsidRDefault="00CB1B8D">
      <w:r>
        <w:t>SWBAT:</w:t>
      </w:r>
    </w:p>
    <w:p w14:paraId="6CB7FC60" w14:textId="77777777" w:rsidR="00CB1B8D" w:rsidRDefault="00CB1B8D"/>
    <w:p w14:paraId="6959E75C" w14:textId="1926DF08" w:rsidR="00CB1B8D" w:rsidRPr="006E2274" w:rsidRDefault="006E2274">
      <w:pPr>
        <w:rPr>
          <w:b/>
        </w:rPr>
      </w:pPr>
      <w:r w:rsidRPr="006E2274">
        <w:rPr>
          <w:b/>
        </w:rPr>
        <w:t>[Cog</w:t>
      </w:r>
      <w:r w:rsidR="00CB1B8D" w:rsidRPr="006E2274">
        <w:rPr>
          <w:b/>
        </w:rPr>
        <w:t xml:space="preserve">] </w:t>
      </w:r>
    </w:p>
    <w:p w14:paraId="390D9142" w14:textId="77777777" w:rsidR="00CB1B8D" w:rsidRDefault="00CB1B8D"/>
    <w:p w14:paraId="588A6CD6" w14:textId="77777777" w:rsidR="00CB1B8D" w:rsidRDefault="00CB1B8D">
      <w:r>
        <w:t>7</w:t>
      </w:r>
      <w:r w:rsidRPr="006E2274">
        <w:rPr>
          <w:i/>
        </w:rPr>
        <w:t>. Understand arguments</w:t>
      </w:r>
      <w:r>
        <w:t xml:space="preserve"> </w:t>
      </w:r>
    </w:p>
    <w:p w14:paraId="517E421B" w14:textId="0346E57D" w:rsidR="00CB1B8D" w:rsidRDefault="00CB1B8D" w:rsidP="00CB1B8D">
      <w:pPr>
        <w:tabs>
          <w:tab w:val="left" w:pos="450"/>
        </w:tabs>
      </w:pPr>
      <w:r>
        <w:tab/>
      </w:r>
      <w:r w:rsidR="006E2274">
        <w:tab/>
      </w:r>
      <w:r w:rsidR="006E2274">
        <w:tab/>
      </w:r>
      <w:r>
        <w:t>7.1 pick a side and argu</w:t>
      </w:r>
      <w:r w:rsidR="004A79B1">
        <w:t xml:space="preserve">e respectively and appropriately </w:t>
      </w:r>
    </w:p>
    <w:p w14:paraId="73BAE304" w14:textId="51DEACFF" w:rsidR="004A79B1" w:rsidRDefault="004A79B1" w:rsidP="004A79B1">
      <w:pPr>
        <w:tabs>
          <w:tab w:val="left" w:pos="450"/>
        </w:tabs>
        <w:ind w:left="450" w:hanging="450"/>
      </w:pPr>
      <w:r>
        <w:tab/>
      </w:r>
      <w:r w:rsidR="006E2274">
        <w:tab/>
      </w:r>
      <w:r w:rsidR="006E2274">
        <w:tab/>
      </w:r>
      <w:r>
        <w:t>7.2 see how arguments are developed</w:t>
      </w:r>
    </w:p>
    <w:p w14:paraId="63A40F28" w14:textId="77777777" w:rsidR="004A79B1" w:rsidRDefault="004A79B1" w:rsidP="004A79B1">
      <w:pPr>
        <w:tabs>
          <w:tab w:val="left" w:pos="450"/>
        </w:tabs>
        <w:ind w:left="450" w:hanging="450"/>
      </w:pPr>
    </w:p>
    <w:p w14:paraId="27E6515E" w14:textId="152A26FA" w:rsidR="004A79B1" w:rsidRPr="006E2274" w:rsidRDefault="006E2274" w:rsidP="004A79B1">
      <w:pPr>
        <w:tabs>
          <w:tab w:val="left" w:pos="450"/>
        </w:tabs>
        <w:ind w:left="450" w:hanging="450"/>
        <w:rPr>
          <w:b/>
        </w:rPr>
      </w:pPr>
      <w:r w:rsidRPr="006E2274">
        <w:rPr>
          <w:b/>
        </w:rPr>
        <w:t>[</w:t>
      </w:r>
      <w:proofErr w:type="spellStart"/>
      <w:r w:rsidRPr="006E2274">
        <w:rPr>
          <w:b/>
        </w:rPr>
        <w:t>Aff</w:t>
      </w:r>
      <w:proofErr w:type="spellEnd"/>
      <w:r w:rsidR="004A79B1" w:rsidRPr="006E2274">
        <w:rPr>
          <w:b/>
        </w:rPr>
        <w:t>]</w:t>
      </w:r>
    </w:p>
    <w:p w14:paraId="49CC42D6" w14:textId="77777777" w:rsidR="004A79B1" w:rsidRDefault="004A79B1" w:rsidP="004A79B1">
      <w:pPr>
        <w:tabs>
          <w:tab w:val="left" w:pos="450"/>
        </w:tabs>
        <w:ind w:left="450" w:hanging="450"/>
      </w:pPr>
    </w:p>
    <w:p w14:paraId="3C2CF4B8" w14:textId="77777777" w:rsidR="004A79B1" w:rsidRDefault="004A79B1" w:rsidP="004A79B1">
      <w:pPr>
        <w:tabs>
          <w:tab w:val="left" w:pos="450"/>
        </w:tabs>
        <w:ind w:left="450" w:hanging="450"/>
      </w:pPr>
      <w:r>
        <w:t xml:space="preserve">8. </w:t>
      </w:r>
      <w:r w:rsidRPr="006E2274">
        <w:rPr>
          <w:i/>
        </w:rPr>
        <w:t>Value his/her own perspective</w:t>
      </w:r>
    </w:p>
    <w:p w14:paraId="23B4FCAE" w14:textId="1779B6BA" w:rsidR="004A79B1" w:rsidRDefault="006E2274" w:rsidP="004A79B1">
      <w:pPr>
        <w:tabs>
          <w:tab w:val="left" w:pos="450"/>
        </w:tabs>
        <w:ind w:left="450" w:hanging="450"/>
      </w:pPr>
      <w:r>
        <w:tab/>
      </w:r>
      <w:r>
        <w:tab/>
      </w:r>
      <w:r>
        <w:tab/>
      </w:r>
      <w:r w:rsidR="004A79B1">
        <w:t xml:space="preserve">8.2 share perspective with </w:t>
      </w:r>
      <w:r w:rsidR="00343AF6">
        <w:t>others</w:t>
      </w:r>
    </w:p>
    <w:p w14:paraId="714E5DC6" w14:textId="77777777" w:rsidR="004A79B1" w:rsidRDefault="004A79B1" w:rsidP="004A79B1">
      <w:pPr>
        <w:tabs>
          <w:tab w:val="left" w:pos="450"/>
        </w:tabs>
        <w:ind w:left="450" w:hanging="450"/>
      </w:pPr>
    </w:p>
    <w:p w14:paraId="66706878" w14:textId="77777777" w:rsidR="004A79B1" w:rsidRPr="006E2274" w:rsidRDefault="004A79B1" w:rsidP="004A79B1">
      <w:pPr>
        <w:tabs>
          <w:tab w:val="left" w:pos="450"/>
        </w:tabs>
        <w:ind w:left="450" w:hanging="450"/>
        <w:rPr>
          <w:b/>
        </w:rPr>
      </w:pPr>
      <w:r w:rsidRPr="006E2274">
        <w:rPr>
          <w:b/>
        </w:rPr>
        <w:t xml:space="preserve">[Per] </w:t>
      </w:r>
    </w:p>
    <w:p w14:paraId="0164A109" w14:textId="77777777" w:rsidR="004A79B1" w:rsidRDefault="004A79B1" w:rsidP="004A79B1">
      <w:pPr>
        <w:tabs>
          <w:tab w:val="left" w:pos="450"/>
        </w:tabs>
        <w:ind w:left="450" w:hanging="450"/>
      </w:pPr>
    </w:p>
    <w:p w14:paraId="0C8276CB" w14:textId="77777777" w:rsidR="004A79B1" w:rsidRPr="006E2274" w:rsidRDefault="004A79B1" w:rsidP="004A79B1">
      <w:pPr>
        <w:tabs>
          <w:tab w:val="left" w:pos="450"/>
        </w:tabs>
        <w:ind w:left="450" w:hanging="450"/>
        <w:rPr>
          <w:i/>
        </w:rPr>
      </w:pPr>
      <w:r>
        <w:t xml:space="preserve">12. </w:t>
      </w:r>
      <w:r w:rsidRPr="006E2274">
        <w:rPr>
          <w:i/>
        </w:rPr>
        <w:t>Involve in class activities and individual assignments</w:t>
      </w:r>
    </w:p>
    <w:p w14:paraId="0413F6C8" w14:textId="250C2F4C" w:rsidR="004A79B1" w:rsidRDefault="004A79B1" w:rsidP="004A79B1">
      <w:pPr>
        <w:tabs>
          <w:tab w:val="left" w:pos="450"/>
        </w:tabs>
        <w:ind w:left="450" w:hanging="450"/>
      </w:pPr>
      <w:r>
        <w:tab/>
      </w:r>
      <w:r w:rsidR="006E2274">
        <w:tab/>
      </w:r>
      <w:r w:rsidR="006E2274">
        <w:tab/>
      </w:r>
      <w:r>
        <w:t xml:space="preserve">12.1 participate orally </w:t>
      </w:r>
    </w:p>
    <w:p w14:paraId="0CEF1C01" w14:textId="77777777" w:rsidR="004A79B1" w:rsidRDefault="004A79B1" w:rsidP="004A79B1">
      <w:pPr>
        <w:tabs>
          <w:tab w:val="left" w:pos="450"/>
        </w:tabs>
        <w:ind w:left="450" w:hanging="450"/>
      </w:pPr>
    </w:p>
    <w:p w14:paraId="5F7F4548" w14:textId="77777777" w:rsidR="006E2274" w:rsidRDefault="006E2274" w:rsidP="004A79B1">
      <w:pPr>
        <w:tabs>
          <w:tab w:val="left" w:pos="450"/>
        </w:tabs>
        <w:ind w:left="450" w:hanging="450"/>
        <w:rPr>
          <w:b/>
        </w:rPr>
      </w:pPr>
    </w:p>
    <w:p w14:paraId="3091D0B8" w14:textId="77777777" w:rsidR="006E2274" w:rsidRDefault="006E2274" w:rsidP="004A79B1">
      <w:pPr>
        <w:tabs>
          <w:tab w:val="left" w:pos="450"/>
        </w:tabs>
        <w:ind w:left="450" w:hanging="450"/>
        <w:rPr>
          <w:b/>
        </w:rPr>
      </w:pPr>
    </w:p>
    <w:p w14:paraId="6500FC75" w14:textId="77777777" w:rsidR="006E2274" w:rsidRDefault="006E2274" w:rsidP="004A79B1">
      <w:pPr>
        <w:tabs>
          <w:tab w:val="left" w:pos="450"/>
        </w:tabs>
        <w:ind w:left="450" w:hanging="450"/>
        <w:rPr>
          <w:b/>
        </w:rPr>
      </w:pPr>
    </w:p>
    <w:p w14:paraId="71E1F7A2" w14:textId="77777777" w:rsidR="006E2274" w:rsidRDefault="006E2274" w:rsidP="004A79B1">
      <w:pPr>
        <w:tabs>
          <w:tab w:val="left" w:pos="450"/>
        </w:tabs>
        <w:ind w:left="450" w:hanging="450"/>
        <w:rPr>
          <w:b/>
        </w:rPr>
      </w:pPr>
    </w:p>
    <w:p w14:paraId="4C121D2E" w14:textId="77777777" w:rsidR="004A79B1" w:rsidRDefault="004A79B1" w:rsidP="004A79B1">
      <w:pPr>
        <w:tabs>
          <w:tab w:val="left" w:pos="450"/>
        </w:tabs>
        <w:ind w:left="450" w:hanging="450"/>
      </w:pPr>
      <w:r w:rsidRPr="004A79B1">
        <w:rPr>
          <w:b/>
        </w:rPr>
        <w:lastRenderedPageBreak/>
        <w:t>[ELA CCSS] Grade 8</w:t>
      </w:r>
      <w:r>
        <w:t xml:space="preserve">: </w:t>
      </w:r>
    </w:p>
    <w:p w14:paraId="6DF6427D" w14:textId="77777777" w:rsidR="004A79B1" w:rsidRDefault="004A79B1" w:rsidP="004A79B1">
      <w:pPr>
        <w:tabs>
          <w:tab w:val="left" w:pos="450"/>
        </w:tabs>
        <w:ind w:left="450" w:hanging="450"/>
      </w:pPr>
    </w:p>
    <w:p w14:paraId="1B61B697" w14:textId="77777777" w:rsidR="004A79B1" w:rsidRDefault="004A79B1" w:rsidP="00343AF6">
      <w:pPr>
        <w:pStyle w:val="ListParagraph"/>
        <w:widowControl w:val="0"/>
        <w:numPr>
          <w:ilvl w:val="0"/>
          <w:numId w:val="3"/>
        </w:numPr>
        <w:tabs>
          <w:tab w:val="left" w:pos="940"/>
          <w:tab w:val="left" w:pos="1440"/>
        </w:tabs>
        <w:autoSpaceDE w:val="0"/>
        <w:autoSpaceDN w:val="0"/>
        <w:adjustRightInd w:val="0"/>
        <w:spacing w:after="200"/>
        <w:rPr>
          <w:rFonts w:cs="Helvetica"/>
          <w:color w:val="000000" w:themeColor="text1"/>
        </w:rPr>
      </w:pPr>
      <w:hyperlink r:id="rId8" w:history="1">
        <w:r w:rsidRPr="004A79B1">
          <w:rPr>
            <w:rFonts w:cs="Helvetica"/>
            <w:color w:val="000000" w:themeColor="text1"/>
          </w:rPr>
          <w:t>W.8.1a</w:t>
        </w:r>
      </w:hyperlink>
      <w:r w:rsidRPr="004A79B1">
        <w:rPr>
          <w:rFonts w:cs="Helvetica"/>
          <w:color w:val="000000" w:themeColor="text1"/>
        </w:rPr>
        <w:t xml:space="preserve"> Introduce claim(s), acknowledge and distinguish the claim(s) from alternate or opposing claims, and organize the reasons and evidence logically.</w:t>
      </w:r>
    </w:p>
    <w:p w14:paraId="0EA67807" w14:textId="77777777" w:rsidR="004A79B1" w:rsidRDefault="004A79B1" w:rsidP="00343AF6">
      <w:pPr>
        <w:pStyle w:val="ListParagraph"/>
        <w:widowControl w:val="0"/>
        <w:numPr>
          <w:ilvl w:val="0"/>
          <w:numId w:val="3"/>
        </w:numPr>
        <w:tabs>
          <w:tab w:val="left" w:pos="940"/>
          <w:tab w:val="left" w:pos="1440"/>
        </w:tabs>
        <w:autoSpaceDE w:val="0"/>
        <w:autoSpaceDN w:val="0"/>
        <w:adjustRightInd w:val="0"/>
        <w:spacing w:after="200"/>
        <w:rPr>
          <w:rFonts w:cs="Helvetica"/>
          <w:color w:val="000000" w:themeColor="text1"/>
        </w:rPr>
      </w:pPr>
      <w:hyperlink r:id="rId9" w:history="1">
        <w:r w:rsidRPr="00343AF6">
          <w:rPr>
            <w:rFonts w:cs="Helvetica"/>
            <w:color w:val="000000" w:themeColor="text1"/>
          </w:rPr>
          <w:t>W.8.1b</w:t>
        </w:r>
      </w:hyperlink>
      <w:r w:rsidRPr="00343AF6">
        <w:rPr>
          <w:rFonts w:cs="Helvetica"/>
          <w:color w:val="000000" w:themeColor="text1"/>
        </w:rPr>
        <w:t xml:space="preserve"> Support claim(s) with logical reasoning and relevant evidence, using accurate, credible sources and demonstrating an understanding of</w:t>
      </w:r>
      <w:r w:rsidR="00343AF6">
        <w:rPr>
          <w:rFonts w:cs="Helvetica"/>
          <w:color w:val="000000" w:themeColor="text1"/>
        </w:rPr>
        <w:t xml:space="preserve"> </w:t>
      </w:r>
      <w:r w:rsidRPr="00343AF6">
        <w:rPr>
          <w:rFonts w:cs="Helvetica"/>
          <w:color w:val="000000" w:themeColor="text1"/>
        </w:rPr>
        <w:t>the topic or text.</w:t>
      </w:r>
    </w:p>
    <w:p w14:paraId="23576EB9" w14:textId="77777777" w:rsidR="004A79B1" w:rsidRDefault="004A79B1" w:rsidP="00343AF6">
      <w:pPr>
        <w:pStyle w:val="ListParagraph"/>
        <w:widowControl w:val="0"/>
        <w:numPr>
          <w:ilvl w:val="0"/>
          <w:numId w:val="3"/>
        </w:numPr>
        <w:tabs>
          <w:tab w:val="left" w:pos="940"/>
          <w:tab w:val="left" w:pos="1440"/>
        </w:tabs>
        <w:autoSpaceDE w:val="0"/>
        <w:autoSpaceDN w:val="0"/>
        <w:adjustRightInd w:val="0"/>
        <w:spacing w:after="200"/>
        <w:rPr>
          <w:rFonts w:cs="Helvetica"/>
          <w:color w:val="000000" w:themeColor="text1"/>
        </w:rPr>
      </w:pPr>
      <w:hyperlink r:id="rId10" w:history="1">
        <w:r w:rsidRPr="00343AF6">
          <w:rPr>
            <w:rFonts w:cs="Helvetica"/>
            <w:color w:val="000000" w:themeColor="text1"/>
          </w:rPr>
          <w:t>W.8.1e</w:t>
        </w:r>
      </w:hyperlink>
      <w:r w:rsidRPr="00343AF6">
        <w:rPr>
          <w:rFonts w:cs="Helvetica"/>
          <w:color w:val="000000" w:themeColor="text1"/>
        </w:rPr>
        <w:t xml:space="preserve"> Provide a concluding statement or section that follows from and supports the argument presented.</w:t>
      </w:r>
    </w:p>
    <w:p w14:paraId="320E2B07" w14:textId="77777777" w:rsidR="008B3F8C" w:rsidRDefault="008B3F8C" w:rsidP="008B3F8C">
      <w:pPr>
        <w:widowControl w:val="0"/>
        <w:tabs>
          <w:tab w:val="left" w:pos="940"/>
          <w:tab w:val="left" w:pos="1440"/>
        </w:tabs>
        <w:autoSpaceDE w:val="0"/>
        <w:autoSpaceDN w:val="0"/>
        <w:adjustRightInd w:val="0"/>
        <w:spacing w:after="200"/>
        <w:rPr>
          <w:rFonts w:cs="Helvetica"/>
          <w:color w:val="000000" w:themeColor="text1"/>
        </w:rPr>
      </w:pPr>
    </w:p>
    <w:p w14:paraId="4E685A7D" w14:textId="14645D22" w:rsidR="008B3F8C" w:rsidRDefault="008B3F8C" w:rsidP="008B3F8C">
      <w:pPr>
        <w:widowControl w:val="0"/>
        <w:tabs>
          <w:tab w:val="left" w:pos="940"/>
          <w:tab w:val="left" w:pos="1440"/>
        </w:tabs>
        <w:autoSpaceDE w:val="0"/>
        <w:autoSpaceDN w:val="0"/>
        <w:adjustRightInd w:val="0"/>
        <w:spacing w:after="200"/>
        <w:rPr>
          <w:rFonts w:cs="Helvetica"/>
          <w:b/>
          <w:color w:val="000000" w:themeColor="text1"/>
          <w:u w:val="single"/>
        </w:rPr>
      </w:pPr>
      <w:r w:rsidRPr="008B3F8C">
        <w:rPr>
          <w:rFonts w:cs="Helvetica"/>
          <w:b/>
          <w:color w:val="000000" w:themeColor="text1"/>
          <w:u w:val="single"/>
        </w:rPr>
        <w:t xml:space="preserve">Materials/ Technology Resources Needed: </w:t>
      </w:r>
    </w:p>
    <w:p w14:paraId="69558E28" w14:textId="67E768E0" w:rsidR="008B3F8C" w:rsidRPr="00C01314" w:rsidRDefault="00C01314" w:rsidP="008B3F8C">
      <w:pPr>
        <w:pStyle w:val="ListParagraph"/>
        <w:widowControl w:val="0"/>
        <w:numPr>
          <w:ilvl w:val="0"/>
          <w:numId w:val="4"/>
        </w:numPr>
        <w:tabs>
          <w:tab w:val="left" w:pos="940"/>
          <w:tab w:val="left" w:pos="1440"/>
        </w:tabs>
        <w:autoSpaceDE w:val="0"/>
        <w:autoSpaceDN w:val="0"/>
        <w:adjustRightInd w:val="0"/>
        <w:spacing w:after="200"/>
        <w:rPr>
          <w:rFonts w:cs="Helvetica"/>
          <w:b/>
          <w:color w:val="000000" w:themeColor="text1"/>
          <w:u w:val="single"/>
        </w:rPr>
      </w:pPr>
      <w:r>
        <w:rPr>
          <w:rFonts w:cs="Helvetica"/>
          <w:color w:val="000000" w:themeColor="text1"/>
        </w:rPr>
        <w:t>Documents with opposing arguments</w:t>
      </w:r>
    </w:p>
    <w:p w14:paraId="4B7879D9" w14:textId="4330E758" w:rsidR="00C01314" w:rsidRPr="008B3F8C" w:rsidRDefault="00C01314" w:rsidP="008B3F8C">
      <w:pPr>
        <w:pStyle w:val="ListParagraph"/>
        <w:widowControl w:val="0"/>
        <w:numPr>
          <w:ilvl w:val="0"/>
          <w:numId w:val="4"/>
        </w:numPr>
        <w:tabs>
          <w:tab w:val="left" w:pos="940"/>
          <w:tab w:val="left" w:pos="1440"/>
        </w:tabs>
        <w:autoSpaceDE w:val="0"/>
        <w:autoSpaceDN w:val="0"/>
        <w:adjustRightInd w:val="0"/>
        <w:spacing w:after="200"/>
        <w:rPr>
          <w:rFonts w:cs="Helvetica"/>
          <w:b/>
          <w:color w:val="000000" w:themeColor="text1"/>
          <w:u w:val="single"/>
        </w:rPr>
      </w:pPr>
      <w:r>
        <w:rPr>
          <w:rFonts w:cs="Helvetica"/>
          <w:color w:val="000000" w:themeColor="text1"/>
        </w:rPr>
        <w:t>Journals</w:t>
      </w:r>
    </w:p>
    <w:p w14:paraId="044F0A23" w14:textId="4627E78C" w:rsidR="008B3F8C" w:rsidRPr="008B3F8C" w:rsidRDefault="00C01314" w:rsidP="008B3F8C">
      <w:pPr>
        <w:pStyle w:val="ListParagraph"/>
        <w:widowControl w:val="0"/>
        <w:numPr>
          <w:ilvl w:val="0"/>
          <w:numId w:val="4"/>
        </w:numPr>
        <w:tabs>
          <w:tab w:val="left" w:pos="940"/>
          <w:tab w:val="left" w:pos="1440"/>
        </w:tabs>
        <w:autoSpaceDE w:val="0"/>
        <w:autoSpaceDN w:val="0"/>
        <w:adjustRightInd w:val="0"/>
        <w:spacing w:after="200"/>
        <w:rPr>
          <w:rFonts w:cs="Helvetica"/>
          <w:b/>
          <w:color w:val="000000" w:themeColor="text1"/>
          <w:u w:val="single"/>
        </w:rPr>
      </w:pPr>
      <w:r>
        <w:rPr>
          <w:rFonts w:cs="Helvetica"/>
          <w:color w:val="000000" w:themeColor="text1"/>
        </w:rPr>
        <w:t>ELMO</w:t>
      </w:r>
    </w:p>
    <w:p w14:paraId="4E463E57" w14:textId="5DB25FC1" w:rsidR="008B3F8C" w:rsidRPr="00C01314" w:rsidRDefault="00C01314" w:rsidP="008B3F8C">
      <w:pPr>
        <w:pStyle w:val="ListParagraph"/>
        <w:widowControl w:val="0"/>
        <w:numPr>
          <w:ilvl w:val="0"/>
          <w:numId w:val="4"/>
        </w:numPr>
        <w:tabs>
          <w:tab w:val="left" w:pos="940"/>
          <w:tab w:val="left" w:pos="1440"/>
        </w:tabs>
        <w:autoSpaceDE w:val="0"/>
        <w:autoSpaceDN w:val="0"/>
        <w:adjustRightInd w:val="0"/>
        <w:spacing w:after="200"/>
        <w:rPr>
          <w:rFonts w:cs="Helvetica"/>
          <w:b/>
          <w:color w:val="000000" w:themeColor="text1"/>
          <w:u w:val="single"/>
        </w:rPr>
      </w:pPr>
      <w:r>
        <w:rPr>
          <w:rFonts w:cs="Helvetica"/>
          <w:color w:val="000000" w:themeColor="text1"/>
        </w:rPr>
        <w:t xml:space="preserve">Prezi presentation </w:t>
      </w:r>
    </w:p>
    <w:p w14:paraId="04E5E79C" w14:textId="77777777" w:rsidR="006E2274" w:rsidRDefault="006E2274" w:rsidP="00C01314">
      <w:pPr>
        <w:widowControl w:val="0"/>
        <w:tabs>
          <w:tab w:val="left" w:pos="940"/>
          <w:tab w:val="left" w:pos="1440"/>
        </w:tabs>
        <w:autoSpaceDE w:val="0"/>
        <w:autoSpaceDN w:val="0"/>
        <w:adjustRightInd w:val="0"/>
        <w:spacing w:after="200"/>
        <w:rPr>
          <w:rFonts w:cs="Helvetica"/>
          <w:b/>
          <w:color w:val="000000" w:themeColor="text1"/>
          <w:u w:val="single"/>
        </w:rPr>
      </w:pPr>
    </w:p>
    <w:p w14:paraId="74220C35" w14:textId="563A13FB" w:rsidR="00C01314" w:rsidRDefault="00C01314" w:rsidP="00C01314">
      <w:pPr>
        <w:widowControl w:val="0"/>
        <w:tabs>
          <w:tab w:val="left" w:pos="940"/>
          <w:tab w:val="left" w:pos="1440"/>
        </w:tabs>
        <w:autoSpaceDE w:val="0"/>
        <w:autoSpaceDN w:val="0"/>
        <w:adjustRightInd w:val="0"/>
        <w:spacing w:after="200"/>
        <w:rPr>
          <w:rFonts w:cs="Helvetica"/>
          <w:color w:val="000000" w:themeColor="text1"/>
        </w:rPr>
      </w:pPr>
      <w:r>
        <w:rPr>
          <w:rFonts w:cs="Helvetica"/>
          <w:b/>
          <w:color w:val="000000" w:themeColor="text1"/>
          <w:u w:val="single"/>
        </w:rPr>
        <w:t xml:space="preserve">Time: </w:t>
      </w:r>
      <w:r>
        <w:rPr>
          <w:rFonts w:cs="Helvetica"/>
          <w:color w:val="000000" w:themeColor="text1"/>
        </w:rPr>
        <w:t>50 minutes</w:t>
      </w:r>
    </w:p>
    <w:p w14:paraId="0D1D7807" w14:textId="77777777" w:rsidR="00C01314" w:rsidRDefault="00C01314" w:rsidP="00C01314">
      <w:pPr>
        <w:widowControl w:val="0"/>
        <w:tabs>
          <w:tab w:val="left" w:pos="940"/>
          <w:tab w:val="left" w:pos="1440"/>
        </w:tabs>
        <w:autoSpaceDE w:val="0"/>
        <w:autoSpaceDN w:val="0"/>
        <w:adjustRightInd w:val="0"/>
        <w:spacing w:after="200"/>
        <w:rPr>
          <w:rFonts w:cs="Helvetica"/>
          <w:color w:val="000000" w:themeColor="text1"/>
        </w:rPr>
      </w:pPr>
    </w:p>
    <w:p w14:paraId="3E9250FA" w14:textId="0E3955A6" w:rsidR="00C01314" w:rsidRDefault="00C01314" w:rsidP="00C01314">
      <w:pPr>
        <w:widowControl w:val="0"/>
        <w:tabs>
          <w:tab w:val="left" w:pos="940"/>
          <w:tab w:val="left" w:pos="1440"/>
        </w:tabs>
        <w:autoSpaceDE w:val="0"/>
        <w:autoSpaceDN w:val="0"/>
        <w:adjustRightInd w:val="0"/>
        <w:spacing w:after="200"/>
        <w:rPr>
          <w:rFonts w:cs="Helvetica"/>
          <w:b/>
          <w:color w:val="000000" w:themeColor="text1"/>
          <w:u w:val="single"/>
        </w:rPr>
      </w:pPr>
      <w:r w:rsidRPr="00C01314">
        <w:rPr>
          <w:rFonts w:cs="Helvetica"/>
          <w:b/>
          <w:color w:val="000000" w:themeColor="text1"/>
          <w:u w:val="single"/>
        </w:rPr>
        <w:t>Procedure/ Instructional Strategies</w:t>
      </w:r>
    </w:p>
    <w:p w14:paraId="48977814" w14:textId="7E715BD2" w:rsidR="00C01314" w:rsidRPr="00253331" w:rsidRDefault="00C01314" w:rsidP="00C01314">
      <w:pPr>
        <w:widowControl w:val="0"/>
        <w:tabs>
          <w:tab w:val="left" w:pos="940"/>
          <w:tab w:val="left" w:pos="1440"/>
        </w:tabs>
        <w:autoSpaceDE w:val="0"/>
        <w:autoSpaceDN w:val="0"/>
        <w:adjustRightInd w:val="0"/>
        <w:spacing w:after="200"/>
        <w:rPr>
          <w:rFonts w:cs="Helvetica"/>
          <w:i/>
          <w:color w:val="000000" w:themeColor="text1"/>
        </w:rPr>
      </w:pPr>
      <w:r>
        <w:rPr>
          <w:rFonts w:cs="Helvetica"/>
          <w:color w:val="000000" w:themeColor="text1"/>
        </w:rPr>
        <w:t xml:space="preserve">Bridge/ Morning Warm-up: </w:t>
      </w:r>
      <w:r w:rsidRPr="00253331">
        <w:rPr>
          <w:rFonts w:cs="Helvetica"/>
          <w:i/>
          <w:color w:val="000000" w:themeColor="text1"/>
        </w:rPr>
        <w:t>7-10</w:t>
      </w:r>
      <w:r w:rsidR="0017091A" w:rsidRPr="00253331">
        <w:rPr>
          <w:rFonts w:cs="Helvetica"/>
          <w:i/>
          <w:color w:val="000000" w:themeColor="text1"/>
        </w:rPr>
        <w:t xml:space="preserve"> minutes </w:t>
      </w:r>
    </w:p>
    <w:p w14:paraId="1979F4FE" w14:textId="77777777" w:rsidR="0017091A" w:rsidRDefault="00C01314" w:rsidP="0017091A">
      <w:pPr>
        <w:pStyle w:val="ListParagraph"/>
        <w:widowControl w:val="0"/>
        <w:numPr>
          <w:ilvl w:val="0"/>
          <w:numId w:val="5"/>
        </w:numPr>
        <w:tabs>
          <w:tab w:val="left" w:pos="940"/>
          <w:tab w:val="left" w:pos="1440"/>
        </w:tabs>
        <w:autoSpaceDE w:val="0"/>
        <w:autoSpaceDN w:val="0"/>
        <w:adjustRightInd w:val="0"/>
        <w:spacing w:after="200"/>
        <w:rPr>
          <w:rFonts w:cs="Helvetica"/>
          <w:color w:val="000000" w:themeColor="text1"/>
        </w:rPr>
      </w:pPr>
      <w:r w:rsidRPr="0017091A">
        <w:rPr>
          <w:rFonts w:cs="Helvetica"/>
          <w:color w:val="000000" w:themeColor="text1"/>
        </w:rPr>
        <w:t xml:space="preserve">Just like the previous day, the students are going to come into the room and grab their journals from the designated area in the classroom. There is going to be soft music playing in the background, which is our indicator that it is journaling time. There is going to be the following quote on the board: </w:t>
      </w:r>
    </w:p>
    <w:p w14:paraId="23491919" w14:textId="76B87D8D" w:rsidR="00C01314" w:rsidRPr="0017091A" w:rsidRDefault="0017091A" w:rsidP="0017091A">
      <w:pPr>
        <w:pStyle w:val="ListParagraph"/>
        <w:widowControl w:val="0"/>
        <w:tabs>
          <w:tab w:val="left" w:pos="940"/>
          <w:tab w:val="left" w:pos="1440"/>
        </w:tabs>
        <w:autoSpaceDE w:val="0"/>
        <w:autoSpaceDN w:val="0"/>
        <w:adjustRightInd w:val="0"/>
        <w:spacing w:after="200"/>
        <w:rPr>
          <w:rFonts w:cs="Helvetica"/>
          <w:color w:val="000000" w:themeColor="text1"/>
        </w:rPr>
      </w:pPr>
      <w:r w:rsidRPr="0017091A">
        <w:rPr>
          <w:rFonts w:cs="Helvetica"/>
          <w:color w:val="000000" w:themeColor="text1"/>
        </w:rPr>
        <w:t xml:space="preserve"> </w:t>
      </w:r>
    </w:p>
    <w:p w14:paraId="072B6B4D" w14:textId="0DBA7CB8" w:rsidR="0017091A" w:rsidRDefault="0017091A" w:rsidP="0017091A">
      <w:pPr>
        <w:pStyle w:val="ListParagraph"/>
        <w:widowControl w:val="0"/>
        <w:tabs>
          <w:tab w:val="left" w:pos="940"/>
          <w:tab w:val="left" w:pos="1440"/>
        </w:tabs>
        <w:autoSpaceDE w:val="0"/>
        <w:autoSpaceDN w:val="0"/>
        <w:adjustRightInd w:val="0"/>
        <w:spacing w:after="200"/>
        <w:jc w:val="center"/>
        <w:rPr>
          <w:rFonts w:cs="Helvetica"/>
          <w:color w:val="000000" w:themeColor="text1"/>
        </w:rPr>
      </w:pPr>
      <w:r>
        <w:rPr>
          <w:rFonts w:cs="Helvetica"/>
          <w:color w:val="000000" w:themeColor="text1"/>
        </w:rPr>
        <w:t>“</w:t>
      </w:r>
      <w:r w:rsidRPr="0017091A">
        <w:rPr>
          <w:rFonts w:cs="Helvetica"/>
          <w:i/>
          <w:color w:val="000000" w:themeColor="text1"/>
          <w:sz w:val="28"/>
          <w:szCs w:val="28"/>
        </w:rPr>
        <w:t>Wise men never argue with fools, because people at a distance can’t tell who’s who</w:t>
      </w:r>
      <w:r>
        <w:rPr>
          <w:rFonts w:cs="Helvetica"/>
          <w:color w:val="000000" w:themeColor="text1"/>
        </w:rPr>
        <w:t>” – anonymous</w:t>
      </w:r>
    </w:p>
    <w:p w14:paraId="1EB57CCA" w14:textId="77777777" w:rsidR="0017091A" w:rsidRDefault="0017091A" w:rsidP="0017091A">
      <w:pPr>
        <w:pStyle w:val="ListParagraph"/>
        <w:widowControl w:val="0"/>
        <w:tabs>
          <w:tab w:val="left" w:pos="940"/>
          <w:tab w:val="left" w:pos="1440"/>
        </w:tabs>
        <w:autoSpaceDE w:val="0"/>
        <w:autoSpaceDN w:val="0"/>
        <w:adjustRightInd w:val="0"/>
        <w:spacing w:after="200"/>
        <w:jc w:val="center"/>
        <w:rPr>
          <w:rFonts w:cs="Helvetica"/>
          <w:color w:val="000000" w:themeColor="text1"/>
        </w:rPr>
      </w:pPr>
    </w:p>
    <w:p w14:paraId="464F5FCE" w14:textId="582A267F" w:rsidR="0017091A" w:rsidRDefault="0017091A" w:rsidP="0017091A">
      <w:pPr>
        <w:pStyle w:val="ListParagraph"/>
        <w:widowControl w:val="0"/>
        <w:numPr>
          <w:ilvl w:val="0"/>
          <w:numId w:val="6"/>
        </w:numPr>
        <w:tabs>
          <w:tab w:val="left" w:pos="940"/>
          <w:tab w:val="left" w:pos="1440"/>
        </w:tabs>
        <w:autoSpaceDE w:val="0"/>
        <w:autoSpaceDN w:val="0"/>
        <w:adjustRightInd w:val="0"/>
        <w:spacing w:after="200"/>
        <w:rPr>
          <w:rFonts w:cs="Helvetica"/>
          <w:color w:val="000000" w:themeColor="text1"/>
        </w:rPr>
      </w:pPr>
      <w:r>
        <w:rPr>
          <w:rFonts w:cs="Helvetica"/>
          <w:color w:val="000000" w:themeColor="text1"/>
        </w:rPr>
        <w:t>The students are going to write the quote down in their journals and then reflect on what the quote means to them, and why do they think it is important</w:t>
      </w:r>
    </w:p>
    <w:p w14:paraId="5660BC71" w14:textId="1C36D40B" w:rsidR="0017091A" w:rsidRDefault="0017091A" w:rsidP="0017091A">
      <w:pPr>
        <w:pStyle w:val="ListParagraph"/>
        <w:widowControl w:val="0"/>
        <w:numPr>
          <w:ilvl w:val="0"/>
          <w:numId w:val="7"/>
        </w:numPr>
        <w:tabs>
          <w:tab w:val="left" w:pos="940"/>
          <w:tab w:val="left" w:pos="1440"/>
        </w:tabs>
        <w:autoSpaceDE w:val="0"/>
        <w:autoSpaceDN w:val="0"/>
        <w:adjustRightInd w:val="0"/>
        <w:spacing w:after="200"/>
        <w:rPr>
          <w:rFonts w:cs="Helvetica"/>
          <w:color w:val="000000" w:themeColor="text1"/>
        </w:rPr>
      </w:pPr>
      <w:r>
        <w:rPr>
          <w:rFonts w:cs="Helvetica"/>
          <w:color w:val="000000" w:themeColor="text1"/>
        </w:rPr>
        <w:t xml:space="preserve">Next I will allow about </w:t>
      </w:r>
      <w:r w:rsidRPr="0017091A">
        <w:rPr>
          <w:rFonts w:cs="Helvetica"/>
          <w:i/>
          <w:color w:val="000000" w:themeColor="text1"/>
        </w:rPr>
        <w:t>2 minutes</w:t>
      </w:r>
      <w:r>
        <w:rPr>
          <w:rFonts w:cs="Helvetica"/>
          <w:color w:val="000000" w:themeColor="text1"/>
        </w:rPr>
        <w:t xml:space="preserve"> of student response </w:t>
      </w:r>
    </w:p>
    <w:p w14:paraId="0301E256" w14:textId="77777777" w:rsidR="006E2274" w:rsidRDefault="006E2274" w:rsidP="00253331">
      <w:pPr>
        <w:widowControl w:val="0"/>
        <w:tabs>
          <w:tab w:val="left" w:pos="940"/>
          <w:tab w:val="left" w:pos="1440"/>
        </w:tabs>
        <w:autoSpaceDE w:val="0"/>
        <w:autoSpaceDN w:val="0"/>
        <w:adjustRightInd w:val="0"/>
        <w:spacing w:after="200"/>
        <w:rPr>
          <w:rFonts w:cs="Helvetica"/>
          <w:color w:val="000000" w:themeColor="text1"/>
        </w:rPr>
      </w:pPr>
    </w:p>
    <w:p w14:paraId="7A549D4F" w14:textId="77777777" w:rsidR="006E2274" w:rsidRDefault="006E2274" w:rsidP="00253331">
      <w:pPr>
        <w:widowControl w:val="0"/>
        <w:tabs>
          <w:tab w:val="left" w:pos="940"/>
          <w:tab w:val="left" w:pos="1440"/>
        </w:tabs>
        <w:autoSpaceDE w:val="0"/>
        <w:autoSpaceDN w:val="0"/>
        <w:adjustRightInd w:val="0"/>
        <w:spacing w:after="200"/>
        <w:rPr>
          <w:rFonts w:cs="Helvetica"/>
          <w:color w:val="000000" w:themeColor="text1"/>
        </w:rPr>
      </w:pPr>
    </w:p>
    <w:p w14:paraId="0838BB38" w14:textId="3C00BA8F" w:rsidR="00253331" w:rsidRPr="00253331" w:rsidRDefault="00253331" w:rsidP="00253331">
      <w:pPr>
        <w:widowControl w:val="0"/>
        <w:tabs>
          <w:tab w:val="left" w:pos="940"/>
          <w:tab w:val="left" w:pos="1440"/>
        </w:tabs>
        <w:autoSpaceDE w:val="0"/>
        <w:autoSpaceDN w:val="0"/>
        <w:adjustRightInd w:val="0"/>
        <w:spacing w:after="200"/>
        <w:rPr>
          <w:rFonts w:cs="Helvetica"/>
          <w:color w:val="000000" w:themeColor="text1"/>
        </w:rPr>
      </w:pPr>
      <w:r>
        <w:rPr>
          <w:rFonts w:cs="Helvetica"/>
          <w:color w:val="000000" w:themeColor="text1"/>
        </w:rPr>
        <w:t>Activity</w:t>
      </w:r>
      <w:r>
        <w:rPr>
          <w:rFonts w:cs="Helvetica"/>
          <w:i/>
          <w:color w:val="000000" w:themeColor="text1"/>
        </w:rPr>
        <w:t xml:space="preserve">: </w:t>
      </w:r>
      <w:r w:rsidR="006E2274" w:rsidRPr="00253331">
        <w:rPr>
          <w:rFonts w:cs="Helvetica"/>
          <w:i/>
          <w:color w:val="000000" w:themeColor="text1"/>
        </w:rPr>
        <w:t>20</w:t>
      </w:r>
      <w:r w:rsidR="006E2274">
        <w:rPr>
          <w:rFonts w:cs="Helvetica"/>
          <w:i/>
          <w:color w:val="000000" w:themeColor="text1"/>
        </w:rPr>
        <w:t xml:space="preserve"> </w:t>
      </w:r>
      <w:r w:rsidR="006E2274" w:rsidRPr="00253331">
        <w:rPr>
          <w:rFonts w:cs="Helvetica"/>
          <w:i/>
          <w:color w:val="000000" w:themeColor="text1"/>
        </w:rPr>
        <w:t>minutes</w:t>
      </w:r>
      <w:r>
        <w:rPr>
          <w:rFonts w:cs="Helvetica"/>
          <w:i/>
          <w:color w:val="000000" w:themeColor="text1"/>
        </w:rPr>
        <w:t xml:space="preserve"> </w:t>
      </w:r>
      <w:r>
        <w:rPr>
          <w:rFonts w:cs="Helvetica"/>
          <w:color w:val="000000" w:themeColor="text1"/>
        </w:rPr>
        <w:t xml:space="preserve">(total time for explanation of activity and the debating process) </w:t>
      </w:r>
    </w:p>
    <w:p w14:paraId="608E1047" w14:textId="51798A29" w:rsidR="008B3F8C" w:rsidRPr="0017091A" w:rsidRDefault="0017091A" w:rsidP="0017091A">
      <w:pPr>
        <w:pStyle w:val="ListParagraph"/>
        <w:widowControl w:val="0"/>
        <w:numPr>
          <w:ilvl w:val="0"/>
          <w:numId w:val="5"/>
        </w:numPr>
        <w:tabs>
          <w:tab w:val="left" w:pos="940"/>
          <w:tab w:val="left" w:pos="1440"/>
        </w:tabs>
        <w:autoSpaceDE w:val="0"/>
        <w:autoSpaceDN w:val="0"/>
        <w:adjustRightInd w:val="0"/>
        <w:spacing w:after="200"/>
        <w:rPr>
          <w:rFonts w:cs="Helvetica"/>
          <w:color w:val="000000" w:themeColor="text1"/>
        </w:rPr>
      </w:pPr>
      <w:r w:rsidRPr="0017091A">
        <w:rPr>
          <w:rFonts w:cs="Helvetica"/>
          <w:color w:val="000000" w:themeColor="text1"/>
        </w:rPr>
        <w:t xml:space="preserve">After the journal activity I am going to tell the students that today’s lesson is going to be about arguments, and how to argue affectively. I am then going to jump straight into the activity by posing the </w:t>
      </w:r>
      <w:r w:rsidR="00FA5252">
        <w:rPr>
          <w:rFonts w:cs="Helvetica"/>
          <w:color w:val="000000" w:themeColor="text1"/>
        </w:rPr>
        <w:t>following topic</w:t>
      </w:r>
      <w:r>
        <w:rPr>
          <w:rFonts w:cs="Helvetica"/>
          <w:color w:val="000000" w:themeColor="text1"/>
        </w:rPr>
        <w:t xml:space="preserve"> for </w:t>
      </w:r>
      <w:r w:rsidR="00FA5252">
        <w:rPr>
          <w:rFonts w:cs="Helvetica"/>
          <w:color w:val="000000" w:themeColor="text1"/>
        </w:rPr>
        <w:t>debate</w:t>
      </w:r>
      <w:r w:rsidRPr="0017091A">
        <w:rPr>
          <w:rFonts w:cs="Helvetica"/>
          <w:color w:val="000000" w:themeColor="text1"/>
        </w:rPr>
        <w:t>:</w:t>
      </w:r>
    </w:p>
    <w:p w14:paraId="58B2EE98" w14:textId="77777777" w:rsidR="0017091A" w:rsidRDefault="0017091A" w:rsidP="0017091A">
      <w:pPr>
        <w:pStyle w:val="ListParagraph"/>
        <w:widowControl w:val="0"/>
        <w:tabs>
          <w:tab w:val="left" w:pos="940"/>
          <w:tab w:val="left" w:pos="1440"/>
        </w:tabs>
        <w:autoSpaceDE w:val="0"/>
        <w:autoSpaceDN w:val="0"/>
        <w:adjustRightInd w:val="0"/>
        <w:spacing w:after="200"/>
        <w:rPr>
          <w:rFonts w:cs="Helvetica"/>
          <w:b/>
          <w:color w:val="000000" w:themeColor="text1"/>
          <w:u w:val="single"/>
        </w:rPr>
      </w:pPr>
    </w:p>
    <w:p w14:paraId="55072239" w14:textId="3B31BDB2" w:rsidR="0017091A" w:rsidRDefault="0017091A" w:rsidP="0017091A">
      <w:pPr>
        <w:pStyle w:val="ListParagraph"/>
        <w:widowControl w:val="0"/>
        <w:tabs>
          <w:tab w:val="left" w:pos="940"/>
          <w:tab w:val="left" w:pos="1440"/>
        </w:tabs>
        <w:autoSpaceDE w:val="0"/>
        <w:autoSpaceDN w:val="0"/>
        <w:adjustRightInd w:val="0"/>
        <w:spacing w:after="200"/>
        <w:rPr>
          <w:rFonts w:cs="Helvetica"/>
          <w:b/>
          <w:color w:val="000000" w:themeColor="text1"/>
          <w:u w:val="single"/>
        </w:rPr>
      </w:pPr>
      <w:r>
        <w:rPr>
          <w:rFonts w:cs="Helvetica"/>
          <w:b/>
          <w:color w:val="000000" w:themeColor="text1"/>
          <w:u w:val="single"/>
        </w:rPr>
        <w:t>Do you think the driving</w:t>
      </w:r>
      <w:r w:rsidR="002348D5">
        <w:rPr>
          <w:rFonts w:cs="Helvetica"/>
          <w:b/>
          <w:color w:val="000000" w:themeColor="text1"/>
          <w:u w:val="single"/>
        </w:rPr>
        <w:t xml:space="preserve"> age should be raised, or s</w:t>
      </w:r>
      <w:r w:rsidR="00FA5252">
        <w:rPr>
          <w:rFonts w:cs="Helvetica"/>
          <w:b/>
          <w:color w:val="000000" w:themeColor="text1"/>
          <w:u w:val="single"/>
        </w:rPr>
        <w:t>tay the same? Why or why not?</w:t>
      </w:r>
    </w:p>
    <w:p w14:paraId="77746FB7" w14:textId="77777777" w:rsidR="00CB4DBA" w:rsidRDefault="00CB4DBA" w:rsidP="0017091A">
      <w:pPr>
        <w:pStyle w:val="ListParagraph"/>
        <w:widowControl w:val="0"/>
        <w:tabs>
          <w:tab w:val="left" w:pos="940"/>
          <w:tab w:val="left" w:pos="1440"/>
        </w:tabs>
        <w:autoSpaceDE w:val="0"/>
        <w:autoSpaceDN w:val="0"/>
        <w:adjustRightInd w:val="0"/>
        <w:spacing w:after="200"/>
        <w:rPr>
          <w:rFonts w:cs="Helvetica"/>
          <w:b/>
          <w:color w:val="000000" w:themeColor="text1"/>
          <w:u w:val="single"/>
        </w:rPr>
      </w:pPr>
    </w:p>
    <w:p w14:paraId="48EEBBF0" w14:textId="77777777" w:rsidR="00CB4DBA" w:rsidRDefault="00CB4DBA" w:rsidP="0017091A">
      <w:pPr>
        <w:pStyle w:val="ListParagraph"/>
        <w:widowControl w:val="0"/>
        <w:tabs>
          <w:tab w:val="left" w:pos="940"/>
          <w:tab w:val="left" w:pos="1440"/>
        </w:tabs>
        <w:autoSpaceDE w:val="0"/>
        <w:autoSpaceDN w:val="0"/>
        <w:adjustRightInd w:val="0"/>
        <w:spacing w:after="200"/>
        <w:rPr>
          <w:rFonts w:cs="Helvetica"/>
          <w:b/>
          <w:color w:val="000000" w:themeColor="text1"/>
          <w:u w:val="single"/>
        </w:rPr>
      </w:pPr>
    </w:p>
    <w:p w14:paraId="144035CD" w14:textId="47ADF20E" w:rsidR="00CB4DBA" w:rsidRDefault="00FA5252" w:rsidP="00CB4DBA">
      <w:pPr>
        <w:pStyle w:val="ListParagraph"/>
        <w:widowControl w:val="0"/>
        <w:numPr>
          <w:ilvl w:val="0"/>
          <w:numId w:val="8"/>
        </w:numPr>
        <w:tabs>
          <w:tab w:val="left" w:pos="940"/>
          <w:tab w:val="left" w:pos="1440"/>
        </w:tabs>
        <w:autoSpaceDE w:val="0"/>
        <w:autoSpaceDN w:val="0"/>
        <w:adjustRightInd w:val="0"/>
        <w:spacing w:after="200"/>
        <w:rPr>
          <w:rFonts w:cs="Helvetica"/>
          <w:color w:val="000000" w:themeColor="text1"/>
        </w:rPr>
      </w:pPr>
      <w:r>
        <w:rPr>
          <w:rFonts w:cs="Helvetica"/>
          <w:color w:val="000000" w:themeColor="text1"/>
        </w:rPr>
        <w:t xml:space="preserve">Next I am going to Segway into explaining today’s activity. I am going to tell the students that today we are going to be holding a class debate.  The debate will focus on whether of not the driving age should be raised or lowered. </w:t>
      </w:r>
    </w:p>
    <w:p w14:paraId="59D1B842" w14:textId="23F13469" w:rsidR="00CB4DBA" w:rsidRDefault="00CB4DBA" w:rsidP="00CB4DBA">
      <w:pPr>
        <w:widowControl w:val="0"/>
        <w:tabs>
          <w:tab w:val="left" w:pos="450"/>
          <w:tab w:val="left" w:pos="940"/>
          <w:tab w:val="left" w:pos="1440"/>
        </w:tabs>
        <w:autoSpaceDE w:val="0"/>
        <w:autoSpaceDN w:val="0"/>
        <w:adjustRightInd w:val="0"/>
        <w:spacing w:after="200"/>
        <w:ind w:left="720"/>
      </w:pPr>
      <w:r>
        <w:t>THE RULES FOR DISCUSSION are attached to the supplementary materials section, but here is an overview of what will be going on:</w:t>
      </w:r>
    </w:p>
    <w:p w14:paraId="27FAC12E" w14:textId="77777777" w:rsidR="00CB4DBA" w:rsidRDefault="00CB4DBA" w:rsidP="00CB4DBA">
      <w:pPr>
        <w:pStyle w:val="ListParagraph"/>
        <w:widowControl w:val="0"/>
        <w:tabs>
          <w:tab w:val="left" w:pos="940"/>
          <w:tab w:val="left" w:pos="1440"/>
        </w:tabs>
        <w:autoSpaceDE w:val="0"/>
        <w:autoSpaceDN w:val="0"/>
        <w:adjustRightInd w:val="0"/>
        <w:spacing w:after="200"/>
        <w:ind w:left="1080"/>
        <w:rPr>
          <w:rFonts w:cs="Helvetica"/>
          <w:color w:val="000000" w:themeColor="text1"/>
        </w:rPr>
      </w:pPr>
    </w:p>
    <w:p w14:paraId="2FB32DC7" w14:textId="77777777" w:rsidR="00CB4DBA" w:rsidRPr="00CB4DBA" w:rsidRDefault="00FA5252" w:rsidP="00CB4DBA">
      <w:pPr>
        <w:pStyle w:val="ListParagraph"/>
        <w:widowControl w:val="0"/>
        <w:numPr>
          <w:ilvl w:val="0"/>
          <w:numId w:val="7"/>
        </w:numPr>
        <w:tabs>
          <w:tab w:val="left" w:pos="940"/>
          <w:tab w:val="left" w:pos="1440"/>
        </w:tabs>
        <w:autoSpaceDE w:val="0"/>
        <w:autoSpaceDN w:val="0"/>
        <w:adjustRightInd w:val="0"/>
        <w:spacing w:after="200"/>
      </w:pPr>
      <w:r>
        <w:rPr>
          <w:rFonts w:cs="Helvetica"/>
          <w:color w:val="000000" w:themeColor="text1"/>
        </w:rPr>
        <w:t xml:space="preserve">They will be in groups of </w:t>
      </w:r>
      <w:r w:rsidR="00CB4DBA">
        <w:rPr>
          <w:rFonts w:cs="Helvetica"/>
          <w:color w:val="000000" w:themeColor="text1"/>
        </w:rPr>
        <w:t>four for this activity, and I will assign the groups for this activity. 2 members will be for keeping the age the same and 2 will be arguing to raise the age limit.</w:t>
      </w:r>
    </w:p>
    <w:p w14:paraId="7317C922" w14:textId="6746BBC9" w:rsidR="004A79B1" w:rsidRPr="00CB4DBA" w:rsidRDefault="00CB4DBA" w:rsidP="00CB1B8D">
      <w:pPr>
        <w:pStyle w:val="ListParagraph"/>
        <w:widowControl w:val="0"/>
        <w:numPr>
          <w:ilvl w:val="0"/>
          <w:numId w:val="7"/>
        </w:numPr>
        <w:tabs>
          <w:tab w:val="left" w:pos="450"/>
          <w:tab w:val="left" w:pos="940"/>
          <w:tab w:val="left" w:pos="1440"/>
        </w:tabs>
        <w:autoSpaceDE w:val="0"/>
        <w:autoSpaceDN w:val="0"/>
        <w:adjustRightInd w:val="0"/>
        <w:spacing w:after="200"/>
      </w:pPr>
      <w:r>
        <w:rPr>
          <w:rFonts w:cs="Helvetica"/>
          <w:color w:val="000000" w:themeColor="text1"/>
        </w:rPr>
        <w:t>Each group will get two sets of documents to pull facts from to use in their argument and they will have 10 minutes to read through their information and write down a few points to use to back up their argument. This will be taken up at the end of class, so students are expected to have at least 3 points, per group member.</w:t>
      </w:r>
    </w:p>
    <w:p w14:paraId="0D789DB4" w14:textId="51C1B410" w:rsidR="00CB4DBA" w:rsidRPr="00CB4DBA" w:rsidRDefault="00CB4DBA" w:rsidP="00CB1B8D">
      <w:pPr>
        <w:pStyle w:val="ListParagraph"/>
        <w:widowControl w:val="0"/>
        <w:numPr>
          <w:ilvl w:val="0"/>
          <w:numId w:val="7"/>
        </w:numPr>
        <w:tabs>
          <w:tab w:val="left" w:pos="450"/>
          <w:tab w:val="left" w:pos="940"/>
          <w:tab w:val="left" w:pos="1440"/>
        </w:tabs>
        <w:autoSpaceDE w:val="0"/>
        <w:autoSpaceDN w:val="0"/>
        <w:adjustRightInd w:val="0"/>
        <w:spacing w:after="200"/>
      </w:pPr>
      <w:r>
        <w:rPr>
          <w:rFonts w:cs="Helvetica"/>
          <w:color w:val="000000" w:themeColor="text1"/>
        </w:rPr>
        <w:t>After the research is over the groups will start by letting one pair go first to defend their stance. That pair will start of by restating their stance and then go into the discussion about why they feel the way they do.  They will be timed and have 2 minutes to get their argument out</w:t>
      </w:r>
    </w:p>
    <w:p w14:paraId="728C1695" w14:textId="06E5D55E" w:rsidR="00CB1B8D" w:rsidRDefault="00CB4DBA" w:rsidP="00253331">
      <w:pPr>
        <w:pStyle w:val="ListParagraph"/>
        <w:numPr>
          <w:ilvl w:val="0"/>
          <w:numId w:val="8"/>
        </w:numPr>
      </w:pPr>
      <w:r>
        <w:t xml:space="preserve">Once both </w:t>
      </w:r>
      <w:r w:rsidR="00253331">
        <w:t>positions</w:t>
      </w:r>
      <w:r>
        <w:t xml:space="preserve"> have been presented in all gr</w:t>
      </w:r>
      <w:r w:rsidR="00253331">
        <w:t>oups we will come back together as a class and report out on the original question. I am going to ask students how they felt about the activity by asking them questions such as:</w:t>
      </w:r>
    </w:p>
    <w:p w14:paraId="6D777995" w14:textId="3FB3009C" w:rsidR="00253331" w:rsidRDefault="00253331" w:rsidP="00253331">
      <w:pPr>
        <w:pStyle w:val="ListParagraph"/>
        <w:numPr>
          <w:ilvl w:val="0"/>
          <w:numId w:val="9"/>
        </w:numPr>
      </w:pPr>
      <w:r>
        <w:t>What did you learn about arguing from this debate?</w:t>
      </w:r>
    </w:p>
    <w:p w14:paraId="0F09D105" w14:textId="1007E3D5" w:rsidR="00253331" w:rsidRDefault="00253331" w:rsidP="00253331">
      <w:pPr>
        <w:pStyle w:val="ListParagraph"/>
        <w:numPr>
          <w:ilvl w:val="0"/>
          <w:numId w:val="9"/>
        </w:numPr>
      </w:pPr>
      <w:r>
        <w:t>Did anybody change their stance based on the evidence they heard?</w:t>
      </w:r>
    </w:p>
    <w:p w14:paraId="65FAB549" w14:textId="77777777" w:rsidR="00253331" w:rsidRDefault="00253331" w:rsidP="00253331"/>
    <w:p w14:paraId="1AD1C224" w14:textId="312DDA6F" w:rsidR="00253331" w:rsidRDefault="00253331" w:rsidP="00253331">
      <w:r>
        <w:t xml:space="preserve">Wrap up/ Debrief: </w:t>
      </w:r>
      <w:r w:rsidR="0042260F">
        <w:rPr>
          <w:i/>
        </w:rPr>
        <w:t xml:space="preserve">15 </w:t>
      </w:r>
      <w:r w:rsidR="0042260F" w:rsidRPr="00253331">
        <w:rPr>
          <w:i/>
        </w:rPr>
        <w:t>minutes</w:t>
      </w:r>
    </w:p>
    <w:p w14:paraId="61B03F03" w14:textId="77777777" w:rsidR="00253331" w:rsidRDefault="00253331" w:rsidP="00253331"/>
    <w:p w14:paraId="3FAC7B88" w14:textId="4E6A88CF" w:rsidR="00253331" w:rsidRDefault="00253331" w:rsidP="00253331">
      <w:pPr>
        <w:pStyle w:val="ListParagraph"/>
        <w:numPr>
          <w:ilvl w:val="0"/>
          <w:numId w:val="10"/>
        </w:numPr>
      </w:pPr>
      <w:r>
        <w:t>Hopefully now the students will have a grasp on arguments so it is going to be the bridge that leads into my mini-lesson on Effective Arguments.</w:t>
      </w:r>
    </w:p>
    <w:p w14:paraId="5AD1855B" w14:textId="77777777" w:rsidR="00253331" w:rsidRDefault="00253331" w:rsidP="00253331">
      <w:pPr>
        <w:pStyle w:val="ListParagraph"/>
      </w:pPr>
    </w:p>
    <w:p w14:paraId="62EEEC8E" w14:textId="2A66C686" w:rsidR="00253331" w:rsidRDefault="00253331" w:rsidP="00253331">
      <w:pPr>
        <w:pStyle w:val="ListParagraph"/>
        <w:numPr>
          <w:ilvl w:val="0"/>
          <w:numId w:val="11"/>
        </w:numPr>
      </w:pPr>
      <w:r>
        <w:t>I</w:t>
      </w:r>
      <w:r w:rsidR="002348D5">
        <w:t xml:space="preserve"> am going to show a PowerPoint </w:t>
      </w:r>
      <w:proofErr w:type="spellStart"/>
      <w:r w:rsidR="002348D5">
        <w:t>presentaion</w:t>
      </w:r>
      <w:proofErr w:type="spellEnd"/>
      <w:r w:rsidR="002348D5">
        <w:t xml:space="preserve"> </w:t>
      </w:r>
      <w:r>
        <w:t xml:space="preserve">about the key points of an effective argument </w:t>
      </w:r>
    </w:p>
    <w:p w14:paraId="7D4AE30F" w14:textId="4F05F568" w:rsidR="00253331" w:rsidRDefault="00253331" w:rsidP="00253331">
      <w:pPr>
        <w:pStyle w:val="ListParagraph"/>
        <w:numPr>
          <w:ilvl w:val="0"/>
          <w:numId w:val="11"/>
        </w:numPr>
      </w:pPr>
      <w:r>
        <w:t xml:space="preserve">The </w:t>
      </w:r>
      <w:r w:rsidR="002348D5">
        <w:t>slides of</w:t>
      </w:r>
      <w:r>
        <w:t xml:space="preserve"> the </w:t>
      </w:r>
      <w:r w:rsidR="00883C15">
        <w:t>PowerPoint</w:t>
      </w:r>
      <w:r>
        <w:t xml:space="preserve"> </w:t>
      </w:r>
      <w:r w:rsidR="002348D5">
        <w:t>are</w:t>
      </w:r>
      <w:r>
        <w:t xml:space="preserve"> attached in the Supplementary Materials section. For this presentation I am going to hand out a sheet afterwards that covers the main points of an argument and we are going to fill in the blanks together. </w:t>
      </w:r>
      <w:r w:rsidR="0042260F">
        <w:t>I am going to randomly call on various students, just to keep them on their toes and make sure they were paying attention to my presentation.</w:t>
      </w:r>
    </w:p>
    <w:p w14:paraId="08F37869" w14:textId="77777777" w:rsidR="0042260F" w:rsidRDefault="0042260F" w:rsidP="0042260F"/>
    <w:p w14:paraId="66F62E30" w14:textId="77BAFB56" w:rsidR="0042260F" w:rsidRDefault="0042260F" w:rsidP="0042260F">
      <w:r>
        <w:t xml:space="preserve">Closure: </w:t>
      </w:r>
      <w:r w:rsidRPr="0042260F">
        <w:rPr>
          <w:i/>
        </w:rPr>
        <w:t>5 minutes</w:t>
      </w:r>
    </w:p>
    <w:p w14:paraId="1BADDB18" w14:textId="77777777" w:rsidR="0042260F" w:rsidRDefault="0042260F" w:rsidP="0042260F"/>
    <w:p w14:paraId="574C8F6B" w14:textId="200DB8D4" w:rsidR="0042260F" w:rsidRDefault="0042260F" w:rsidP="0042260F">
      <w:pPr>
        <w:pStyle w:val="ListParagraph"/>
        <w:numPr>
          <w:ilvl w:val="0"/>
          <w:numId w:val="12"/>
        </w:numPr>
      </w:pPr>
      <w:r>
        <w:t>I am going to end the class by reminding students that tomorrow we are going to have our first Discussion Seminar, so they need to come to class prepared with their reading guides because I am going to be taking them up.</w:t>
      </w:r>
    </w:p>
    <w:p w14:paraId="59D2CADB" w14:textId="1E3B3D98" w:rsidR="0042260F" w:rsidRDefault="0042260F" w:rsidP="0042260F">
      <w:pPr>
        <w:pStyle w:val="ListParagraph"/>
        <w:numPr>
          <w:ilvl w:val="0"/>
          <w:numId w:val="12"/>
        </w:numPr>
      </w:pPr>
      <w:r>
        <w:t xml:space="preserve">Also, students should be sure to bring their </w:t>
      </w:r>
      <w:r w:rsidR="0098124E">
        <w:t>Anne Frank novels</w:t>
      </w:r>
      <w:r>
        <w:t xml:space="preserve"> with </w:t>
      </w:r>
      <w:r w:rsidR="000E454C">
        <w:t>them for</w:t>
      </w:r>
      <w:r>
        <w:t xml:space="preserve"> tomorrow as well</w:t>
      </w:r>
    </w:p>
    <w:p w14:paraId="6F204771" w14:textId="77777777" w:rsidR="000E454C" w:rsidRDefault="000E454C" w:rsidP="000E454C"/>
    <w:p w14:paraId="22DC9F7A" w14:textId="77777777" w:rsidR="000E454C" w:rsidRDefault="000E454C" w:rsidP="000E454C"/>
    <w:p w14:paraId="24A62A01" w14:textId="1B1C5E9B" w:rsidR="000E454C" w:rsidRDefault="000E454C" w:rsidP="000E454C">
      <w:pPr>
        <w:pStyle w:val="ListParagraph"/>
        <w:numPr>
          <w:ilvl w:val="0"/>
          <w:numId w:val="9"/>
        </w:numPr>
      </w:pPr>
      <w:r>
        <w:t>Today’s exit pass will be dropping off their debate notes to me and to make sure that for each pair there is one sheet but with both names on it.</w:t>
      </w:r>
    </w:p>
    <w:p w14:paraId="2A6625EB" w14:textId="77777777" w:rsidR="000E454C" w:rsidRDefault="000E454C" w:rsidP="000E454C"/>
    <w:p w14:paraId="6975C008" w14:textId="77777777" w:rsidR="000E454C" w:rsidRDefault="000E454C" w:rsidP="000E454C"/>
    <w:p w14:paraId="6554EBB1" w14:textId="77777777" w:rsidR="000E454C" w:rsidRDefault="000E454C" w:rsidP="000E454C"/>
    <w:p w14:paraId="05E2C31D" w14:textId="77777777" w:rsidR="000E454C" w:rsidRDefault="000E454C" w:rsidP="000E454C"/>
    <w:p w14:paraId="6763F2E5" w14:textId="60493EDF" w:rsidR="000E454C" w:rsidRDefault="000E454C" w:rsidP="000E454C">
      <w:r w:rsidRPr="000E454C">
        <w:rPr>
          <w:b/>
        </w:rPr>
        <w:t>Accommodations/Differentiation</w:t>
      </w:r>
      <w:r>
        <w:t>: none needed for this specific plan</w:t>
      </w:r>
    </w:p>
    <w:p w14:paraId="74FDE021" w14:textId="77777777" w:rsidR="000E454C" w:rsidRDefault="000E454C" w:rsidP="000E454C"/>
    <w:p w14:paraId="4A8C3A23" w14:textId="77777777" w:rsidR="000E454C" w:rsidRDefault="000E454C" w:rsidP="000E454C"/>
    <w:p w14:paraId="009F3D24" w14:textId="77777777" w:rsidR="000E454C" w:rsidRDefault="000E454C" w:rsidP="000E454C"/>
    <w:p w14:paraId="77F93B2F" w14:textId="1F7FBE47" w:rsidR="000E454C" w:rsidRPr="000E454C" w:rsidRDefault="000E454C" w:rsidP="000E454C">
      <w:pPr>
        <w:rPr>
          <w:b/>
        </w:rPr>
      </w:pPr>
      <w:r w:rsidRPr="000E454C">
        <w:rPr>
          <w:b/>
        </w:rPr>
        <w:t>Methods of Evaluation:</w:t>
      </w:r>
    </w:p>
    <w:p w14:paraId="2F606141" w14:textId="77777777" w:rsidR="000E454C" w:rsidRDefault="000E454C" w:rsidP="000E454C"/>
    <w:p w14:paraId="02B35E19" w14:textId="44B27F2E" w:rsidR="000E454C" w:rsidRDefault="000E454C" w:rsidP="000E454C">
      <w:pPr>
        <w:pStyle w:val="ListParagraph"/>
        <w:numPr>
          <w:ilvl w:val="0"/>
          <w:numId w:val="13"/>
        </w:numPr>
      </w:pPr>
      <w:r>
        <w:t>Students journal responses</w:t>
      </w:r>
    </w:p>
    <w:p w14:paraId="362D9051" w14:textId="4D3BE229" w:rsidR="000E454C" w:rsidRDefault="000E454C" w:rsidP="000E454C">
      <w:pPr>
        <w:pStyle w:val="ListParagraph"/>
        <w:numPr>
          <w:ilvl w:val="0"/>
          <w:numId w:val="13"/>
        </w:numPr>
      </w:pPr>
      <w:r>
        <w:t>Student participation in class debate</w:t>
      </w:r>
    </w:p>
    <w:p w14:paraId="3C817395" w14:textId="6F1D1430" w:rsidR="000E454C" w:rsidRDefault="000E454C" w:rsidP="000E454C">
      <w:pPr>
        <w:pStyle w:val="ListParagraph"/>
        <w:numPr>
          <w:ilvl w:val="0"/>
          <w:numId w:val="13"/>
        </w:numPr>
      </w:pPr>
      <w:r>
        <w:t xml:space="preserve">Student completion </w:t>
      </w:r>
      <w:r w:rsidR="00741705">
        <w:t>of discussion</w:t>
      </w:r>
      <w:r>
        <w:t xml:space="preserve"> notes</w:t>
      </w:r>
    </w:p>
    <w:p w14:paraId="034B4E70" w14:textId="77777777" w:rsidR="00CB1B8D" w:rsidRDefault="00CB1B8D"/>
    <w:p w14:paraId="6693C523" w14:textId="4DFEB671" w:rsidR="000E454C" w:rsidRDefault="000E454C">
      <w:r>
        <w:br w:type="page"/>
      </w:r>
    </w:p>
    <w:p w14:paraId="3FA9E804" w14:textId="77777777" w:rsidR="000E454C" w:rsidRDefault="000E454C"/>
    <w:p w14:paraId="7436A88F" w14:textId="77777777" w:rsidR="000E454C" w:rsidRDefault="000E454C"/>
    <w:p w14:paraId="6FED5E3F" w14:textId="77777777" w:rsidR="000E454C" w:rsidRDefault="000E454C"/>
    <w:p w14:paraId="00459119" w14:textId="77777777" w:rsidR="000E454C" w:rsidRDefault="000E454C"/>
    <w:p w14:paraId="07DC2974" w14:textId="37F58F19" w:rsidR="000E454C" w:rsidRPr="000E454C" w:rsidRDefault="000E454C" w:rsidP="000E454C">
      <w:pPr>
        <w:jc w:val="center"/>
        <w:rPr>
          <w:b/>
          <w:sz w:val="36"/>
          <w:szCs w:val="36"/>
        </w:rPr>
      </w:pPr>
      <w:r w:rsidRPr="000E454C">
        <w:rPr>
          <w:b/>
          <w:sz w:val="36"/>
          <w:szCs w:val="36"/>
        </w:rPr>
        <w:t>Lesson 4:</w:t>
      </w:r>
    </w:p>
    <w:p w14:paraId="3F315985" w14:textId="77777777" w:rsidR="000E454C" w:rsidRDefault="000E454C" w:rsidP="000E454C">
      <w:pPr>
        <w:rPr>
          <w:sz w:val="36"/>
          <w:szCs w:val="36"/>
        </w:rPr>
      </w:pPr>
    </w:p>
    <w:p w14:paraId="242EF18E" w14:textId="77777777" w:rsidR="000E454C" w:rsidRDefault="000E454C" w:rsidP="000E454C">
      <w:pPr>
        <w:jc w:val="center"/>
        <w:rPr>
          <w:sz w:val="36"/>
          <w:szCs w:val="36"/>
        </w:rPr>
      </w:pPr>
    </w:p>
    <w:p w14:paraId="627F775A" w14:textId="28AF1038" w:rsidR="000E454C" w:rsidRDefault="000E454C" w:rsidP="000E454C">
      <w:pPr>
        <w:jc w:val="center"/>
        <w:rPr>
          <w:sz w:val="36"/>
          <w:szCs w:val="36"/>
        </w:rPr>
      </w:pPr>
      <w:r>
        <w:rPr>
          <w:sz w:val="36"/>
          <w:szCs w:val="36"/>
        </w:rPr>
        <w:t xml:space="preserve">“So… lets argue!” </w:t>
      </w:r>
    </w:p>
    <w:p w14:paraId="63441057" w14:textId="77777777" w:rsidR="000E454C" w:rsidRDefault="000E454C" w:rsidP="000E454C">
      <w:pPr>
        <w:jc w:val="center"/>
        <w:rPr>
          <w:sz w:val="36"/>
          <w:szCs w:val="36"/>
        </w:rPr>
      </w:pPr>
    </w:p>
    <w:p w14:paraId="4533CF51" w14:textId="77777777" w:rsidR="000E454C" w:rsidRDefault="000E454C" w:rsidP="000E454C">
      <w:pPr>
        <w:jc w:val="center"/>
        <w:rPr>
          <w:sz w:val="36"/>
          <w:szCs w:val="36"/>
        </w:rPr>
      </w:pPr>
    </w:p>
    <w:p w14:paraId="63E6AE70" w14:textId="77777777" w:rsidR="00D90DCC" w:rsidRDefault="00D90DCC" w:rsidP="000E454C">
      <w:pPr>
        <w:jc w:val="center"/>
        <w:rPr>
          <w:sz w:val="36"/>
          <w:szCs w:val="36"/>
        </w:rPr>
      </w:pPr>
    </w:p>
    <w:p w14:paraId="23BEFD2B" w14:textId="77777777" w:rsidR="00D90DCC" w:rsidRDefault="00D90DCC" w:rsidP="000E454C">
      <w:pPr>
        <w:jc w:val="center"/>
        <w:rPr>
          <w:sz w:val="36"/>
          <w:szCs w:val="36"/>
        </w:rPr>
      </w:pPr>
    </w:p>
    <w:p w14:paraId="6FA53DF9" w14:textId="1E3B5855" w:rsidR="000E454C" w:rsidRDefault="000E454C" w:rsidP="000E454C">
      <w:pPr>
        <w:jc w:val="center"/>
        <w:rPr>
          <w:sz w:val="36"/>
          <w:szCs w:val="36"/>
        </w:rPr>
      </w:pPr>
      <w:r>
        <w:rPr>
          <w:sz w:val="36"/>
          <w:szCs w:val="36"/>
        </w:rPr>
        <w:t>Supplemental Materials Include:</w:t>
      </w:r>
    </w:p>
    <w:p w14:paraId="0A1FCCF2" w14:textId="77777777" w:rsidR="000E454C" w:rsidRDefault="000E454C" w:rsidP="000E454C">
      <w:pPr>
        <w:jc w:val="center"/>
        <w:rPr>
          <w:sz w:val="36"/>
          <w:szCs w:val="36"/>
        </w:rPr>
      </w:pPr>
    </w:p>
    <w:p w14:paraId="10927A81" w14:textId="77777777" w:rsidR="00D90DCC" w:rsidRDefault="00D90DCC" w:rsidP="000E454C">
      <w:pPr>
        <w:jc w:val="center"/>
        <w:rPr>
          <w:sz w:val="36"/>
          <w:szCs w:val="36"/>
        </w:rPr>
      </w:pPr>
    </w:p>
    <w:p w14:paraId="5E7259AA" w14:textId="77777777" w:rsidR="00D90DCC" w:rsidRDefault="00D90DCC" w:rsidP="000E454C">
      <w:pPr>
        <w:jc w:val="center"/>
        <w:rPr>
          <w:sz w:val="36"/>
          <w:szCs w:val="36"/>
        </w:rPr>
      </w:pPr>
    </w:p>
    <w:p w14:paraId="31477AB6" w14:textId="77777777" w:rsidR="000E454C" w:rsidRDefault="000E454C" w:rsidP="000E454C">
      <w:pPr>
        <w:jc w:val="center"/>
        <w:rPr>
          <w:sz w:val="36"/>
          <w:szCs w:val="36"/>
        </w:rPr>
      </w:pPr>
    </w:p>
    <w:p w14:paraId="3BFC7779" w14:textId="77777777" w:rsidR="002348D5" w:rsidRDefault="00883C15" w:rsidP="002348D5">
      <w:pPr>
        <w:pStyle w:val="ListParagraph"/>
        <w:numPr>
          <w:ilvl w:val="0"/>
          <w:numId w:val="7"/>
        </w:numPr>
        <w:rPr>
          <w:sz w:val="36"/>
          <w:szCs w:val="36"/>
        </w:rPr>
      </w:pPr>
      <w:r w:rsidRPr="00DF7722">
        <w:rPr>
          <w:sz w:val="36"/>
          <w:szCs w:val="36"/>
        </w:rPr>
        <w:t>Power Point</w:t>
      </w:r>
      <w:r w:rsidR="000E454C" w:rsidRPr="00DF7722">
        <w:rPr>
          <w:sz w:val="36"/>
          <w:szCs w:val="36"/>
        </w:rPr>
        <w:t xml:space="preserve"> presentation</w:t>
      </w:r>
    </w:p>
    <w:p w14:paraId="0C4D7324" w14:textId="5F802124" w:rsidR="00E222FA" w:rsidRPr="002348D5" w:rsidRDefault="00E222FA" w:rsidP="002348D5">
      <w:pPr>
        <w:pStyle w:val="ListParagraph"/>
        <w:numPr>
          <w:ilvl w:val="0"/>
          <w:numId w:val="7"/>
        </w:numPr>
        <w:rPr>
          <w:sz w:val="36"/>
          <w:szCs w:val="36"/>
        </w:rPr>
      </w:pPr>
      <w:r w:rsidRPr="002348D5">
        <w:rPr>
          <w:sz w:val="36"/>
          <w:szCs w:val="36"/>
        </w:rPr>
        <w:t>Guided notes</w:t>
      </w:r>
    </w:p>
    <w:p w14:paraId="77A0DE47" w14:textId="107FC418" w:rsidR="00D90DCC" w:rsidRPr="000E454C" w:rsidRDefault="00D90DCC" w:rsidP="002348D5">
      <w:pPr>
        <w:pStyle w:val="ListParagraph"/>
        <w:numPr>
          <w:ilvl w:val="0"/>
          <w:numId w:val="7"/>
        </w:numPr>
        <w:rPr>
          <w:sz w:val="36"/>
          <w:szCs w:val="36"/>
        </w:rPr>
      </w:pPr>
      <w:r>
        <w:rPr>
          <w:sz w:val="36"/>
          <w:szCs w:val="36"/>
        </w:rPr>
        <w:t>Directions for debate</w:t>
      </w:r>
    </w:p>
    <w:p w14:paraId="725C70A1" w14:textId="63ECAFC4" w:rsidR="000E454C" w:rsidRDefault="000E454C" w:rsidP="002348D5">
      <w:pPr>
        <w:pStyle w:val="ListParagraph"/>
        <w:numPr>
          <w:ilvl w:val="0"/>
          <w:numId w:val="7"/>
        </w:numPr>
        <w:rPr>
          <w:sz w:val="36"/>
          <w:szCs w:val="36"/>
        </w:rPr>
      </w:pPr>
      <w:r>
        <w:rPr>
          <w:sz w:val="36"/>
          <w:szCs w:val="36"/>
        </w:rPr>
        <w:t>Debate documents (2)</w:t>
      </w:r>
    </w:p>
    <w:p w14:paraId="71032579" w14:textId="77777777" w:rsidR="00D90DCC" w:rsidRDefault="00D90DCC" w:rsidP="00D90DCC">
      <w:pPr>
        <w:jc w:val="center"/>
        <w:rPr>
          <w:sz w:val="36"/>
          <w:szCs w:val="36"/>
        </w:rPr>
      </w:pPr>
    </w:p>
    <w:p w14:paraId="7DA79BDD" w14:textId="77777777" w:rsidR="00D90DCC" w:rsidRDefault="00D90DCC" w:rsidP="00D90DCC">
      <w:pPr>
        <w:jc w:val="center"/>
        <w:rPr>
          <w:sz w:val="36"/>
          <w:szCs w:val="36"/>
        </w:rPr>
      </w:pPr>
    </w:p>
    <w:p w14:paraId="22136493" w14:textId="5D061578" w:rsidR="00D90DCC" w:rsidRDefault="00D90DCC">
      <w:pPr>
        <w:rPr>
          <w:sz w:val="36"/>
          <w:szCs w:val="36"/>
        </w:rPr>
      </w:pPr>
      <w:r>
        <w:rPr>
          <w:sz w:val="36"/>
          <w:szCs w:val="36"/>
        </w:rPr>
        <w:br w:type="page"/>
      </w:r>
    </w:p>
    <w:p w14:paraId="4D729407" w14:textId="184BC488" w:rsidR="00D90DCC" w:rsidRDefault="00D90DCC" w:rsidP="00D90DCC">
      <w:pPr>
        <w:jc w:val="center"/>
        <w:rPr>
          <w:noProof/>
        </w:rPr>
      </w:pPr>
      <w:r w:rsidRPr="00D90DCC">
        <w:rPr>
          <w:noProof/>
        </w:rPr>
        <w:lastRenderedPageBreak/>
        <w:t xml:space="preserve">This document was found from USA Today at:  </w:t>
      </w:r>
      <w:hyperlink r:id="rId11" w:history="1">
        <w:r w:rsidRPr="00D90DCC">
          <w:rPr>
            <w:rStyle w:val="Hyperlink"/>
            <w:noProof/>
          </w:rPr>
          <w:t>http://usatoday30.usatoday.com/news/nation/2008-09-09-teen-drivers_N.htm</w:t>
        </w:r>
      </w:hyperlink>
      <w:r w:rsidRPr="00D90DCC">
        <w:rPr>
          <w:noProof/>
        </w:rPr>
        <w:t xml:space="preserve"> </w:t>
      </w:r>
    </w:p>
    <w:p w14:paraId="24B4FCED" w14:textId="77777777" w:rsidR="00D90DCC" w:rsidRDefault="00D90DCC" w:rsidP="00D90DCC">
      <w:pPr>
        <w:jc w:val="center"/>
        <w:rPr>
          <w:noProof/>
        </w:rPr>
      </w:pPr>
    </w:p>
    <w:p w14:paraId="4E57E43E" w14:textId="77777777" w:rsidR="00D90DCC" w:rsidRDefault="00D90DCC" w:rsidP="00D90DCC">
      <w:pPr>
        <w:jc w:val="center"/>
        <w:rPr>
          <w:noProof/>
        </w:rPr>
      </w:pPr>
    </w:p>
    <w:p w14:paraId="2DBF607C" w14:textId="22D07DE1" w:rsidR="00D90DCC" w:rsidRDefault="00D90DCC" w:rsidP="00D90DCC">
      <w:pPr>
        <w:jc w:val="center"/>
      </w:pPr>
      <w:r>
        <w:rPr>
          <w:noProof/>
        </w:rPr>
        <w:drawing>
          <wp:inline distT="0" distB="0" distL="0" distR="0" wp14:anchorId="6506E7E2" wp14:editId="64F1A0DC">
            <wp:extent cx="5486400" cy="5378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2-05 at 10.15.42 AM.png"/>
                    <pic:cNvPicPr/>
                  </pic:nvPicPr>
                  <pic:blipFill>
                    <a:blip r:embed="rId12">
                      <a:extLst>
                        <a:ext uri="{28A0092B-C50C-407E-A947-70E740481C1C}">
                          <a14:useLocalDpi xmlns:a14="http://schemas.microsoft.com/office/drawing/2010/main" val="0"/>
                        </a:ext>
                      </a:extLst>
                    </a:blip>
                    <a:stretch>
                      <a:fillRect/>
                    </a:stretch>
                  </pic:blipFill>
                  <pic:spPr>
                    <a:xfrm>
                      <a:off x="0" y="0"/>
                      <a:ext cx="5486400" cy="5378450"/>
                    </a:xfrm>
                    <a:prstGeom prst="rect">
                      <a:avLst/>
                    </a:prstGeom>
                  </pic:spPr>
                </pic:pic>
              </a:graphicData>
            </a:graphic>
          </wp:inline>
        </w:drawing>
      </w:r>
    </w:p>
    <w:p w14:paraId="3379EB98" w14:textId="77777777" w:rsidR="00D90DCC" w:rsidRDefault="00D90DCC">
      <w:r>
        <w:br w:type="page"/>
      </w:r>
    </w:p>
    <w:p w14:paraId="3DB9FA9F" w14:textId="6CEBF178" w:rsidR="00D90DCC" w:rsidRDefault="00D90DCC" w:rsidP="00D90DCC">
      <w:pPr>
        <w:jc w:val="center"/>
      </w:pPr>
      <w:r>
        <w:lastRenderedPageBreak/>
        <w:t xml:space="preserve">This document was found at: </w:t>
      </w:r>
      <w:hyperlink r:id="rId13" w:history="1">
        <w:r w:rsidRPr="000A4DEB">
          <w:rPr>
            <w:rStyle w:val="Hyperlink"/>
          </w:rPr>
          <w:t>http://www.standard.net/topics/opinion/2011/03/03/driving-age-should-not-be-raised</w:t>
        </w:r>
      </w:hyperlink>
      <w:r>
        <w:t xml:space="preserve"> </w:t>
      </w:r>
    </w:p>
    <w:p w14:paraId="329B8C9C" w14:textId="4CA3AE7C" w:rsidR="00D90DCC" w:rsidRDefault="00D90DCC" w:rsidP="00D90DCC">
      <w:pPr>
        <w:jc w:val="center"/>
      </w:pPr>
      <w:r>
        <w:rPr>
          <w:noProof/>
        </w:rPr>
        <w:drawing>
          <wp:inline distT="0" distB="0" distL="0" distR="0" wp14:anchorId="313723F9" wp14:editId="21A390B0">
            <wp:extent cx="5888356" cy="57023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2-05 at 10.17.54 AM.png"/>
                    <pic:cNvPicPr/>
                  </pic:nvPicPr>
                  <pic:blipFill>
                    <a:blip r:embed="rId14">
                      <a:extLst>
                        <a:ext uri="{28A0092B-C50C-407E-A947-70E740481C1C}">
                          <a14:useLocalDpi xmlns:a14="http://schemas.microsoft.com/office/drawing/2010/main" val="0"/>
                        </a:ext>
                      </a:extLst>
                    </a:blip>
                    <a:stretch>
                      <a:fillRect/>
                    </a:stretch>
                  </pic:blipFill>
                  <pic:spPr>
                    <a:xfrm>
                      <a:off x="0" y="0"/>
                      <a:ext cx="5888356" cy="5702300"/>
                    </a:xfrm>
                    <a:prstGeom prst="rect">
                      <a:avLst/>
                    </a:prstGeom>
                  </pic:spPr>
                </pic:pic>
              </a:graphicData>
            </a:graphic>
          </wp:inline>
        </w:drawing>
      </w:r>
    </w:p>
    <w:p w14:paraId="3E69B572" w14:textId="77777777" w:rsidR="00D90DCC" w:rsidRDefault="00D90DCC">
      <w:r>
        <w:br w:type="page"/>
      </w:r>
    </w:p>
    <w:p w14:paraId="630186F7" w14:textId="7CA903F0" w:rsidR="00D90DCC" w:rsidRPr="00741705" w:rsidRDefault="00D90DCC" w:rsidP="00D90DCC">
      <w:pPr>
        <w:jc w:val="center"/>
        <w:rPr>
          <w:b/>
          <w:u w:val="single"/>
        </w:rPr>
      </w:pPr>
      <w:r w:rsidRPr="00741705">
        <w:rPr>
          <w:b/>
          <w:u w:val="single"/>
        </w:rPr>
        <w:lastRenderedPageBreak/>
        <w:t>Debate Directions:</w:t>
      </w:r>
    </w:p>
    <w:p w14:paraId="2A118B76" w14:textId="77777777" w:rsidR="00D90DCC" w:rsidRDefault="00D90DCC" w:rsidP="00D90DCC"/>
    <w:p w14:paraId="51B727D2" w14:textId="77777777" w:rsidR="00D90DCC" w:rsidRDefault="00D90DCC" w:rsidP="00D90DCC"/>
    <w:p w14:paraId="18FEC31E" w14:textId="77777777" w:rsidR="00741705" w:rsidRDefault="00741705" w:rsidP="00D90DCC"/>
    <w:p w14:paraId="0090063B" w14:textId="77777777" w:rsidR="00741705" w:rsidRDefault="00741705" w:rsidP="00D90DCC"/>
    <w:p w14:paraId="7A7F8119" w14:textId="70DEFCD3" w:rsidR="00D90DCC" w:rsidRDefault="00D90DCC" w:rsidP="00D90DCC">
      <w:r>
        <w:t>Today we will be participating in a class debate! Debating is a f</w:t>
      </w:r>
      <w:r w:rsidR="00883C15">
        <w:t>ormal way to state your opinion</w:t>
      </w:r>
      <w:r>
        <w:t xml:space="preserve">. </w:t>
      </w:r>
    </w:p>
    <w:p w14:paraId="7E2006CE" w14:textId="77777777" w:rsidR="00D90DCC" w:rsidRDefault="00D90DCC" w:rsidP="00D90DCC">
      <w:pPr>
        <w:jc w:val="center"/>
      </w:pPr>
    </w:p>
    <w:p w14:paraId="2DB1FDFB" w14:textId="77777777" w:rsidR="00D90DCC" w:rsidRDefault="00D90DCC" w:rsidP="00D90DCC">
      <w:pPr>
        <w:jc w:val="center"/>
      </w:pPr>
    </w:p>
    <w:p w14:paraId="20694474" w14:textId="77777777" w:rsidR="00D90DCC" w:rsidRDefault="00D90DCC" w:rsidP="00D90DCC">
      <w:pPr>
        <w:jc w:val="center"/>
      </w:pPr>
    </w:p>
    <w:p w14:paraId="0173C773" w14:textId="77777777" w:rsidR="00D90DCC" w:rsidRDefault="00D90DCC" w:rsidP="00D90DCC">
      <w:pPr>
        <w:jc w:val="center"/>
      </w:pPr>
    </w:p>
    <w:p w14:paraId="7862AD8D" w14:textId="77777777" w:rsidR="00D90DCC" w:rsidRDefault="00D90DCC" w:rsidP="00D90DCC">
      <w:pPr>
        <w:jc w:val="center"/>
      </w:pPr>
    </w:p>
    <w:p w14:paraId="7B0908FE" w14:textId="19E2DC31" w:rsidR="00D90DCC" w:rsidRDefault="00741705" w:rsidP="00D90DCC">
      <w:pPr>
        <w:pStyle w:val="ListParagraph"/>
        <w:numPr>
          <w:ilvl w:val="0"/>
          <w:numId w:val="7"/>
        </w:numPr>
        <w:jc w:val="center"/>
      </w:pPr>
      <w:r>
        <w:t>You</w:t>
      </w:r>
      <w:r w:rsidR="00D90DCC">
        <w:t xml:space="preserve"> will be in groups of four; </w:t>
      </w:r>
      <w:r w:rsidR="00883C15">
        <w:t>one pair will defend PROMPT 1, while the other pair is going to defend PROMPT 2.</w:t>
      </w:r>
    </w:p>
    <w:p w14:paraId="57A3A51C" w14:textId="0FEB4D77" w:rsidR="00D90DCC" w:rsidRDefault="00741705" w:rsidP="00D90DCC">
      <w:pPr>
        <w:pStyle w:val="ListParagraph"/>
        <w:numPr>
          <w:ilvl w:val="0"/>
          <w:numId w:val="7"/>
        </w:numPr>
        <w:jc w:val="center"/>
      </w:pPr>
      <w:r>
        <w:t>You will be provided with the following two prompts to promote discussion:</w:t>
      </w:r>
    </w:p>
    <w:p w14:paraId="64EA69D7" w14:textId="77777777" w:rsidR="00741705" w:rsidRDefault="00741705" w:rsidP="00741705">
      <w:pPr>
        <w:jc w:val="center"/>
      </w:pPr>
    </w:p>
    <w:p w14:paraId="0FD552B7" w14:textId="77777777" w:rsidR="00741705" w:rsidRDefault="00741705" w:rsidP="00741705">
      <w:pPr>
        <w:jc w:val="center"/>
      </w:pPr>
    </w:p>
    <w:p w14:paraId="05D2E278" w14:textId="53A10089" w:rsidR="00741705" w:rsidRDefault="00883C15" w:rsidP="00741705">
      <w:pPr>
        <w:pStyle w:val="ListParagraph"/>
        <w:numPr>
          <w:ilvl w:val="0"/>
          <w:numId w:val="14"/>
        </w:numPr>
        <w:jc w:val="center"/>
      </w:pPr>
      <w:r>
        <w:t xml:space="preserve">PROMPT: </w:t>
      </w:r>
      <w:r w:rsidR="00741705">
        <w:t>The driving limit is too low, and should be raised!</w:t>
      </w:r>
    </w:p>
    <w:p w14:paraId="1BFDB906" w14:textId="77777777" w:rsidR="00741705" w:rsidRDefault="00741705" w:rsidP="00741705">
      <w:pPr>
        <w:jc w:val="center"/>
      </w:pPr>
    </w:p>
    <w:p w14:paraId="1D7EB94C" w14:textId="77777777" w:rsidR="00741705" w:rsidRDefault="00741705" w:rsidP="00741705">
      <w:pPr>
        <w:jc w:val="center"/>
      </w:pPr>
    </w:p>
    <w:p w14:paraId="4132E11C" w14:textId="5CAC28AB" w:rsidR="00741705" w:rsidRDefault="00883C15" w:rsidP="00741705">
      <w:pPr>
        <w:pStyle w:val="ListParagraph"/>
        <w:numPr>
          <w:ilvl w:val="0"/>
          <w:numId w:val="14"/>
        </w:numPr>
        <w:jc w:val="center"/>
      </w:pPr>
      <w:r>
        <w:t xml:space="preserve">PROMPT: </w:t>
      </w:r>
      <w:r w:rsidR="00741705">
        <w:t>The driving limit is perfectly fine the way it is, so leave it alone!</w:t>
      </w:r>
    </w:p>
    <w:p w14:paraId="21976291" w14:textId="77777777" w:rsidR="00741705" w:rsidRDefault="00741705" w:rsidP="00741705">
      <w:pPr>
        <w:jc w:val="center"/>
      </w:pPr>
    </w:p>
    <w:p w14:paraId="2D2A84BC" w14:textId="77777777" w:rsidR="00741705" w:rsidRDefault="00741705" w:rsidP="00741705">
      <w:pPr>
        <w:jc w:val="center"/>
      </w:pPr>
    </w:p>
    <w:p w14:paraId="5332DA24" w14:textId="77777777" w:rsidR="00741705" w:rsidRDefault="00741705" w:rsidP="00741705">
      <w:pPr>
        <w:jc w:val="center"/>
      </w:pPr>
    </w:p>
    <w:p w14:paraId="2B312A0B" w14:textId="1148D28A" w:rsidR="00741705" w:rsidRDefault="00741705" w:rsidP="00741705">
      <w:pPr>
        <w:pStyle w:val="ListParagraph"/>
        <w:numPr>
          <w:ilvl w:val="0"/>
          <w:numId w:val="7"/>
        </w:numPr>
        <w:jc w:val="center"/>
      </w:pPr>
      <w:r>
        <w:t>Each pair will have 10 minutes to prepare for their debate and come up with their evidence to support their claims, and then they will have 2 minutes to argue their stance.</w:t>
      </w:r>
    </w:p>
    <w:p w14:paraId="10FFD9BF" w14:textId="77777777" w:rsidR="00741705" w:rsidRDefault="00741705" w:rsidP="00741705">
      <w:pPr>
        <w:pStyle w:val="ListParagraph"/>
        <w:ind w:left="2160"/>
      </w:pPr>
    </w:p>
    <w:p w14:paraId="31C1B307" w14:textId="1D356989" w:rsidR="00741705" w:rsidRPr="00741705" w:rsidRDefault="00741705" w:rsidP="00741705">
      <w:pPr>
        <w:pStyle w:val="ListParagraph"/>
        <w:ind w:left="2160"/>
        <w:rPr>
          <w:sz w:val="28"/>
          <w:szCs w:val="28"/>
        </w:rPr>
      </w:pPr>
      <w:r w:rsidRPr="00741705">
        <w:rPr>
          <w:sz w:val="28"/>
          <w:szCs w:val="28"/>
        </w:rPr>
        <w:t>REQUIRMENTS:</w:t>
      </w:r>
    </w:p>
    <w:p w14:paraId="6EFDE48A" w14:textId="77777777" w:rsidR="00741705" w:rsidRDefault="00741705" w:rsidP="00741705">
      <w:pPr>
        <w:pStyle w:val="ListParagraph"/>
        <w:ind w:left="2160"/>
      </w:pPr>
    </w:p>
    <w:p w14:paraId="251E79B9" w14:textId="743DD9C5" w:rsidR="00741705" w:rsidRDefault="00741705" w:rsidP="00741705">
      <w:pPr>
        <w:pStyle w:val="ListParagraph"/>
        <w:numPr>
          <w:ilvl w:val="0"/>
          <w:numId w:val="9"/>
        </w:numPr>
      </w:pPr>
      <w:r>
        <w:t>BE RESPECTFUL</w:t>
      </w:r>
    </w:p>
    <w:p w14:paraId="1D307697" w14:textId="1ACC2F99" w:rsidR="00741705" w:rsidRDefault="00741705" w:rsidP="00741705">
      <w:pPr>
        <w:pStyle w:val="ListParagraph"/>
        <w:numPr>
          <w:ilvl w:val="0"/>
          <w:numId w:val="9"/>
        </w:numPr>
      </w:pPr>
      <w:r>
        <w:t>DISAGREEMENT IS EXPECTED BUT DO NOT CRITICIZE THE OTHER PERSON</w:t>
      </w:r>
    </w:p>
    <w:p w14:paraId="03D84498" w14:textId="4544D12F" w:rsidR="00741705" w:rsidRDefault="00741705" w:rsidP="00741705">
      <w:pPr>
        <w:pStyle w:val="ListParagraph"/>
        <w:numPr>
          <w:ilvl w:val="0"/>
          <w:numId w:val="9"/>
        </w:numPr>
      </w:pPr>
      <w:r>
        <w:t>DON’T TAKE CRITICISM OF YOUR IDEA AS A PERSONAL ATTACK</w:t>
      </w:r>
    </w:p>
    <w:p w14:paraId="7E19F7D0" w14:textId="28817C86" w:rsidR="00741705" w:rsidRPr="00741705" w:rsidRDefault="00741705" w:rsidP="00741705">
      <w:pPr>
        <w:pStyle w:val="ListParagraph"/>
        <w:numPr>
          <w:ilvl w:val="0"/>
          <w:numId w:val="9"/>
        </w:numPr>
        <w:rPr>
          <w:b/>
        </w:rPr>
      </w:pPr>
      <w:r w:rsidRPr="00741705">
        <w:rPr>
          <w:b/>
        </w:rPr>
        <w:t>LISTEN</w:t>
      </w:r>
      <w:r>
        <w:t xml:space="preserve"> TO EACHOTHER EVEN IF YOU DON’T AGREE- </w:t>
      </w:r>
      <w:proofErr w:type="gramStart"/>
      <w:r w:rsidRPr="00741705">
        <w:rPr>
          <w:b/>
        </w:rPr>
        <w:t>NO</w:t>
      </w:r>
      <w:proofErr w:type="gramEnd"/>
      <w:r w:rsidRPr="00741705">
        <w:rPr>
          <w:b/>
        </w:rPr>
        <w:t xml:space="preserve"> INTERUPTING!</w:t>
      </w:r>
    </w:p>
    <w:p w14:paraId="56878837" w14:textId="77777777" w:rsidR="00741705" w:rsidRDefault="00741705" w:rsidP="00741705">
      <w:pPr>
        <w:pStyle w:val="ListParagraph"/>
        <w:ind w:left="1440"/>
      </w:pPr>
    </w:p>
    <w:p w14:paraId="24AAED63" w14:textId="5B54FB75" w:rsidR="00883C15" w:rsidRDefault="00883C15">
      <w:r>
        <w:br w:type="page"/>
      </w:r>
    </w:p>
    <w:p w14:paraId="2C141E5D" w14:textId="77777777" w:rsidR="00DF7722" w:rsidRDefault="00DF7722">
      <w:pPr>
        <w:rPr>
          <w:b/>
          <w:sz w:val="28"/>
          <w:szCs w:val="28"/>
        </w:rPr>
      </w:pPr>
    </w:p>
    <w:p w14:paraId="6D960C94" w14:textId="4FBCE3EC" w:rsidR="002257B1" w:rsidRDefault="002257B1">
      <w:pPr>
        <w:rPr>
          <w:b/>
          <w:sz w:val="28"/>
          <w:szCs w:val="28"/>
        </w:rPr>
      </w:pPr>
      <w:r>
        <w:rPr>
          <w:b/>
          <w:sz w:val="28"/>
          <w:szCs w:val="28"/>
        </w:rPr>
        <w:t xml:space="preserve">Screen Shots of “You Were Right, But…” Presentation. Link to PowerPoint is on class Wiki </w:t>
      </w:r>
    </w:p>
    <w:p w14:paraId="3B922C31" w14:textId="77777777" w:rsidR="00DF7722" w:rsidRDefault="00DF7722">
      <w:pPr>
        <w:rPr>
          <w:b/>
          <w:sz w:val="28"/>
          <w:szCs w:val="28"/>
        </w:rPr>
      </w:pPr>
      <w:r>
        <w:rPr>
          <w:b/>
          <w:noProof/>
          <w:sz w:val="28"/>
          <w:szCs w:val="28"/>
        </w:rPr>
        <w:drawing>
          <wp:inline distT="0" distB="0" distL="0" distR="0" wp14:anchorId="722C6E97" wp14:editId="42B1A6C8">
            <wp:extent cx="2197100" cy="1600200"/>
            <wp:effectExtent l="0" t="0" r="1270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2-05 at 1.20.54 PM.png"/>
                    <pic:cNvPicPr/>
                  </pic:nvPicPr>
                  <pic:blipFill>
                    <a:blip r:embed="rId15">
                      <a:extLst>
                        <a:ext uri="{28A0092B-C50C-407E-A947-70E740481C1C}">
                          <a14:useLocalDpi xmlns:a14="http://schemas.microsoft.com/office/drawing/2010/main" val="0"/>
                        </a:ext>
                      </a:extLst>
                    </a:blip>
                    <a:stretch>
                      <a:fillRect/>
                    </a:stretch>
                  </pic:blipFill>
                  <pic:spPr>
                    <a:xfrm>
                      <a:off x="0" y="0"/>
                      <a:ext cx="2197100" cy="1600200"/>
                    </a:xfrm>
                    <a:prstGeom prst="rect">
                      <a:avLst/>
                    </a:prstGeom>
                  </pic:spPr>
                </pic:pic>
              </a:graphicData>
            </a:graphic>
          </wp:inline>
        </w:drawing>
      </w:r>
      <w:r>
        <w:rPr>
          <w:b/>
          <w:sz w:val="28"/>
          <w:szCs w:val="28"/>
        </w:rPr>
        <w:t xml:space="preserve">    </w:t>
      </w:r>
      <w:r>
        <w:rPr>
          <w:b/>
          <w:noProof/>
          <w:sz w:val="28"/>
          <w:szCs w:val="28"/>
        </w:rPr>
        <w:drawing>
          <wp:inline distT="0" distB="0" distL="0" distR="0" wp14:anchorId="67E5ECCF" wp14:editId="64701994">
            <wp:extent cx="2171700" cy="1574800"/>
            <wp:effectExtent l="0" t="0" r="1270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2-05 at 1.22.06 PM.png"/>
                    <pic:cNvPicPr/>
                  </pic:nvPicPr>
                  <pic:blipFill>
                    <a:blip r:embed="rId16">
                      <a:extLst>
                        <a:ext uri="{28A0092B-C50C-407E-A947-70E740481C1C}">
                          <a14:useLocalDpi xmlns:a14="http://schemas.microsoft.com/office/drawing/2010/main" val="0"/>
                        </a:ext>
                      </a:extLst>
                    </a:blip>
                    <a:stretch>
                      <a:fillRect/>
                    </a:stretch>
                  </pic:blipFill>
                  <pic:spPr>
                    <a:xfrm>
                      <a:off x="0" y="0"/>
                      <a:ext cx="2171700" cy="1574800"/>
                    </a:xfrm>
                    <a:prstGeom prst="rect">
                      <a:avLst/>
                    </a:prstGeom>
                  </pic:spPr>
                </pic:pic>
              </a:graphicData>
            </a:graphic>
          </wp:inline>
        </w:drawing>
      </w:r>
    </w:p>
    <w:p w14:paraId="5E5BEACD" w14:textId="77777777" w:rsidR="002257B1" w:rsidRDefault="002257B1">
      <w:pPr>
        <w:rPr>
          <w:b/>
          <w:sz w:val="28"/>
          <w:szCs w:val="28"/>
        </w:rPr>
      </w:pPr>
    </w:p>
    <w:p w14:paraId="074B9D9B" w14:textId="236CF202" w:rsidR="002257B1" w:rsidRDefault="002257B1">
      <w:pPr>
        <w:rPr>
          <w:b/>
          <w:sz w:val="28"/>
          <w:szCs w:val="28"/>
        </w:rPr>
      </w:pPr>
      <w:r>
        <w:rPr>
          <w:b/>
          <w:noProof/>
          <w:sz w:val="28"/>
          <w:szCs w:val="28"/>
        </w:rPr>
        <w:drawing>
          <wp:inline distT="0" distB="0" distL="0" distR="0" wp14:anchorId="1D6C7A62" wp14:editId="659FC5B6">
            <wp:extent cx="2184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2-05 at 1.23.19 PM.png"/>
                    <pic:cNvPicPr/>
                  </pic:nvPicPr>
                  <pic:blipFill>
                    <a:blip r:embed="rId17">
                      <a:extLst>
                        <a:ext uri="{28A0092B-C50C-407E-A947-70E740481C1C}">
                          <a14:useLocalDpi xmlns:a14="http://schemas.microsoft.com/office/drawing/2010/main" val="0"/>
                        </a:ext>
                      </a:extLst>
                    </a:blip>
                    <a:stretch>
                      <a:fillRect/>
                    </a:stretch>
                  </pic:blipFill>
                  <pic:spPr>
                    <a:xfrm>
                      <a:off x="0" y="0"/>
                      <a:ext cx="2184400" cy="1651000"/>
                    </a:xfrm>
                    <a:prstGeom prst="rect">
                      <a:avLst/>
                    </a:prstGeom>
                  </pic:spPr>
                </pic:pic>
              </a:graphicData>
            </a:graphic>
          </wp:inline>
        </w:drawing>
      </w:r>
      <w:r>
        <w:rPr>
          <w:b/>
          <w:sz w:val="28"/>
          <w:szCs w:val="28"/>
        </w:rPr>
        <w:t xml:space="preserve">    </w:t>
      </w:r>
      <w:r>
        <w:rPr>
          <w:b/>
          <w:noProof/>
          <w:sz w:val="28"/>
          <w:szCs w:val="28"/>
        </w:rPr>
        <w:drawing>
          <wp:inline distT="0" distB="0" distL="0" distR="0" wp14:anchorId="258CF3F2" wp14:editId="1AEE997E">
            <wp:extent cx="2146300" cy="1536700"/>
            <wp:effectExtent l="0" t="0" r="12700"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2-05 at 1.24.04 PM.png"/>
                    <pic:cNvPicPr/>
                  </pic:nvPicPr>
                  <pic:blipFill>
                    <a:blip r:embed="rId18">
                      <a:extLst>
                        <a:ext uri="{28A0092B-C50C-407E-A947-70E740481C1C}">
                          <a14:useLocalDpi xmlns:a14="http://schemas.microsoft.com/office/drawing/2010/main" val="0"/>
                        </a:ext>
                      </a:extLst>
                    </a:blip>
                    <a:stretch>
                      <a:fillRect/>
                    </a:stretch>
                  </pic:blipFill>
                  <pic:spPr>
                    <a:xfrm>
                      <a:off x="0" y="0"/>
                      <a:ext cx="2146300" cy="1536700"/>
                    </a:xfrm>
                    <a:prstGeom prst="rect">
                      <a:avLst/>
                    </a:prstGeom>
                  </pic:spPr>
                </pic:pic>
              </a:graphicData>
            </a:graphic>
          </wp:inline>
        </w:drawing>
      </w:r>
    </w:p>
    <w:p w14:paraId="4414F0FC" w14:textId="77777777" w:rsidR="002257B1" w:rsidRDefault="002257B1">
      <w:pPr>
        <w:rPr>
          <w:b/>
          <w:sz w:val="28"/>
          <w:szCs w:val="28"/>
        </w:rPr>
      </w:pPr>
    </w:p>
    <w:p w14:paraId="726DBB66" w14:textId="648ED329" w:rsidR="002257B1" w:rsidRDefault="002257B1">
      <w:pPr>
        <w:rPr>
          <w:b/>
          <w:sz w:val="28"/>
          <w:szCs w:val="28"/>
        </w:rPr>
      </w:pPr>
      <w:r>
        <w:rPr>
          <w:b/>
          <w:noProof/>
          <w:sz w:val="28"/>
          <w:szCs w:val="28"/>
        </w:rPr>
        <w:drawing>
          <wp:inline distT="0" distB="0" distL="0" distR="0" wp14:anchorId="2FDB25B0" wp14:editId="1D1E63C1">
            <wp:extent cx="1869743" cy="1491343"/>
            <wp:effectExtent l="0" t="0" r="1016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2-05 at 1.24.26 PM.png"/>
                    <pic:cNvPicPr/>
                  </pic:nvPicPr>
                  <pic:blipFill>
                    <a:blip r:embed="rId19">
                      <a:extLst>
                        <a:ext uri="{28A0092B-C50C-407E-A947-70E740481C1C}">
                          <a14:useLocalDpi xmlns:a14="http://schemas.microsoft.com/office/drawing/2010/main" val="0"/>
                        </a:ext>
                      </a:extLst>
                    </a:blip>
                    <a:stretch>
                      <a:fillRect/>
                    </a:stretch>
                  </pic:blipFill>
                  <pic:spPr>
                    <a:xfrm>
                      <a:off x="0" y="0"/>
                      <a:ext cx="1869743" cy="1491343"/>
                    </a:xfrm>
                    <a:prstGeom prst="rect">
                      <a:avLst/>
                    </a:prstGeom>
                  </pic:spPr>
                </pic:pic>
              </a:graphicData>
            </a:graphic>
          </wp:inline>
        </w:drawing>
      </w:r>
      <w:r>
        <w:rPr>
          <w:b/>
          <w:sz w:val="28"/>
          <w:szCs w:val="28"/>
        </w:rPr>
        <w:t xml:space="preserve">    </w:t>
      </w:r>
      <w:r>
        <w:rPr>
          <w:b/>
          <w:noProof/>
          <w:sz w:val="28"/>
          <w:szCs w:val="28"/>
        </w:rPr>
        <w:drawing>
          <wp:inline distT="0" distB="0" distL="0" distR="0" wp14:anchorId="5647CB6C" wp14:editId="7B88FB5B">
            <wp:extent cx="1943100" cy="1465653"/>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2-05 at 1.24.47 PM.png"/>
                    <pic:cNvPicPr/>
                  </pic:nvPicPr>
                  <pic:blipFill>
                    <a:blip r:embed="rId20">
                      <a:extLst>
                        <a:ext uri="{28A0092B-C50C-407E-A947-70E740481C1C}">
                          <a14:useLocalDpi xmlns:a14="http://schemas.microsoft.com/office/drawing/2010/main" val="0"/>
                        </a:ext>
                      </a:extLst>
                    </a:blip>
                    <a:stretch>
                      <a:fillRect/>
                    </a:stretch>
                  </pic:blipFill>
                  <pic:spPr>
                    <a:xfrm>
                      <a:off x="0" y="0"/>
                      <a:ext cx="1943633" cy="1466055"/>
                    </a:xfrm>
                    <a:prstGeom prst="rect">
                      <a:avLst/>
                    </a:prstGeom>
                  </pic:spPr>
                </pic:pic>
              </a:graphicData>
            </a:graphic>
          </wp:inline>
        </w:drawing>
      </w:r>
    </w:p>
    <w:p w14:paraId="7E32EF2F" w14:textId="77777777" w:rsidR="002257B1" w:rsidRDefault="002257B1">
      <w:pPr>
        <w:rPr>
          <w:b/>
          <w:sz w:val="28"/>
          <w:szCs w:val="28"/>
        </w:rPr>
      </w:pPr>
    </w:p>
    <w:p w14:paraId="030EDE6E" w14:textId="4D243146" w:rsidR="002257B1" w:rsidRDefault="002257B1">
      <w:pPr>
        <w:rPr>
          <w:b/>
          <w:sz w:val="28"/>
          <w:szCs w:val="28"/>
        </w:rPr>
      </w:pPr>
      <w:r>
        <w:rPr>
          <w:b/>
          <w:noProof/>
          <w:sz w:val="28"/>
          <w:szCs w:val="28"/>
        </w:rPr>
        <w:drawing>
          <wp:inline distT="0" distB="0" distL="0" distR="0" wp14:anchorId="00832C5D" wp14:editId="448997EC">
            <wp:extent cx="2057400" cy="150042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2-05 at 1.25.14 PM.png"/>
                    <pic:cNvPicPr/>
                  </pic:nvPicPr>
                  <pic:blipFill>
                    <a:blip r:embed="rId21">
                      <a:extLst>
                        <a:ext uri="{28A0092B-C50C-407E-A947-70E740481C1C}">
                          <a14:useLocalDpi xmlns:a14="http://schemas.microsoft.com/office/drawing/2010/main" val="0"/>
                        </a:ext>
                      </a:extLst>
                    </a:blip>
                    <a:stretch>
                      <a:fillRect/>
                    </a:stretch>
                  </pic:blipFill>
                  <pic:spPr>
                    <a:xfrm>
                      <a:off x="0" y="0"/>
                      <a:ext cx="2057400" cy="1500424"/>
                    </a:xfrm>
                    <a:prstGeom prst="rect">
                      <a:avLst/>
                    </a:prstGeom>
                  </pic:spPr>
                </pic:pic>
              </a:graphicData>
            </a:graphic>
          </wp:inline>
        </w:drawing>
      </w:r>
    </w:p>
    <w:p w14:paraId="4E8328FA" w14:textId="77777777" w:rsidR="002257B1" w:rsidRDefault="002257B1">
      <w:pPr>
        <w:rPr>
          <w:b/>
          <w:sz w:val="28"/>
          <w:szCs w:val="28"/>
        </w:rPr>
      </w:pPr>
    </w:p>
    <w:p w14:paraId="35422BCA" w14:textId="2ADA0E84" w:rsidR="00DF7722" w:rsidRDefault="00DF7722" w:rsidP="002348D5">
      <w:pPr>
        <w:jc w:val="right"/>
        <w:rPr>
          <w:b/>
          <w:sz w:val="28"/>
          <w:szCs w:val="28"/>
        </w:rPr>
      </w:pPr>
      <w:r>
        <w:rPr>
          <w:b/>
          <w:sz w:val="28"/>
          <w:szCs w:val="28"/>
        </w:rPr>
        <w:t>Name__________________________________</w:t>
      </w:r>
    </w:p>
    <w:p w14:paraId="4696BF92" w14:textId="77777777" w:rsidR="00DF7722" w:rsidRDefault="00DF7722" w:rsidP="00073CF3">
      <w:pPr>
        <w:jc w:val="center"/>
        <w:rPr>
          <w:b/>
          <w:sz w:val="28"/>
          <w:szCs w:val="28"/>
        </w:rPr>
      </w:pPr>
    </w:p>
    <w:p w14:paraId="2040200E" w14:textId="77777777" w:rsidR="00DF7722" w:rsidRDefault="00DF7722" w:rsidP="00073CF3">
      <w:pPr>
        <w:jc w:val="center"/>
        <w:rPr>
          <w:b/>
          <w:sz w:val="28"/>
          <w:szCs w:val="28"/>
        </w:rPr>
      </w:pPr>
    </w:p>
    <w:p w14:paraId="47453950" w14:textId="2E5A6D81" w:rsidR="00073CF3" w:rsidRDefault="0098124E" w:rsidP="00073CF3">
      <w:pPr>
        <w:jc w:val="center"/>
        <w:rPr>
          <w:b/>
          <w:sz w:val="28"/>
          <w:szCs w:val="28"/>
        </w:rPr>
      </w:pPr>
      <w:r w:rsidRPr="00073CF3">
        <w:rPr>
          <w:b/>
          <w:sz w:val="28"/>
          <w:szCs w:val="28"/>
        </w:rPr>
        <w:t xml:space="preserve">You Were </w:t>
      </w:r>
      <w:proofErr w:type="gramStart"/>
      <w:r w:rsidRPr="00073CF3">
        <w:rPr>
          <w:b/>
          <w:sz w:val="28"/>
          <w:szCs w:val="28"/>
        </w:rPr>
        <w:t>Right</w:t>
      </w:r>
      <w:proofErr w:type="gramEnd"/>
      <w:r w:rsidRPr="00073CF3">
        <w:rPr>
          <w:b/>
          <w:sz w:val="28"/>
          <w:szCs w:val="28"/>
        </w:rPr>
        <w:t xml:space="preserve">, But It Didn’t Matter: </w:t>
      </w:r>
      <w:r w:rsidR="00073CF3">
        <w:rPr>
          <w:b/>
          <w:sz w:val="28"/>
          <w:szCs w:val="28"/>
        </w:rPr>
        <w:t>(guided notes)</w:t>
      </w:r>
    </w:p>
    <w:p w14:paraId="3C0B9BB5" w14:textId="77777777" w:rsidR="00073CF3" w:rsidRPr="00073CF3" w:rsidRDefault="00073CF3" w:rsidP="00073CF3">
      <w:pPr>
        <w:jc w:val="center"/>
        <w:rPr>
          <w:b/>
          <w:sz w:val="28"/>
          <w:szCs w:val="28"/>
        </w:rPr>
      </w:pPr>
    </w:p>
    <w:p w14:paraId="663F8FD8" w14:textId="277ED1D9" w:rsidR="00D90DCC" w:rsidRDefault="0098124E" w:rsidP="00D90DCC">
      <w:pPr>
        <w:jc w:val="center"/>
        <w:rPr>
          <w:i/>
          <w:sz w:val="28"/>
          <w:szCs w:val="28"/>
        </w:rPr>
      </w:pPr>
      <w:r w:rsidRPr="00073CF3">
        <w:rPr>
          <w:i/>
          <w:sz w:val="28"/>
          <w:szCs w:val="28"/>
        </w:rPr>
        <w:t>Dissecting the “argument” and how to affectively argue a point/idea/or issue</w:t>
      </w:r>
      <w:r w:rsidR="00073CF3">
        <w:rPr>
          <w:i/>
          <w:sz w:val="28"/>
          <w:szCs w:val="28"/>
        </w:rPr>
        <w:t>.</w:t>
      </w:r>
    </w:p>
    <w:p w14:paraId="24615449" w14:textId="77777777" w:rsidR="00073CF3" w:rsidRDefault="00073CF3" w:rsidP="00D90DCC">
      <w:pPr>
        <w:jc w:val="center"/>
        <w:rPr>
          <w:i/>
          <w:sz w:val="28"/>
          <w:szCs w:val="28"/>
        </w:rPr>
      </w:pPr>
    </w:p>
    <w:p w14:paraId="088F01F7" w14:textId="058BB2DF" w:rsidR="00073CF3" w:rsidRPr="00073CF3" w:rsidRDefault="00073CF3" w:rsidP="00073CF3">
      <w:pPr>
        <w:pStyle w:val="ListParagraph"/>
        <w:numPr>
          <w:ilvl w:val="0"/>
          <w:numId w:val="16"/>
        </w:numPr>
        <w:rPr>
          <w:sz w:val="28"/>
          <w:szCs w:val="28"/>
        </w:rPr>
      </w:pPr>
      <w:r w:rsidRPr="00073CF3">
        <w:rPr>
          <w:sz w:val="28"/>
          <w:szCs w:val="28"/>
        </w:rPr>
        <w:t xml:space="preserve">An argument is a reason or set of reasons given with the aim of __________________________ others that </w:t>
      </w:r>
      <w:proofErr w:type="gramStart"/>
      <w:r w:rsidRPr="00073CF3">
        <w:rPr>
          <w:sz w:val="28"/>
          <w:szCs w:val="28"/>
        </w:rPr>
        <w:t>an</w:t>
      </w:r>
      <w:proofErr w:type="gramEnd"/>
      <w:r w:rsidRPr="00073CF3">
        <w:rPr>
          <w:sz w:val="28"/>
          <w:szCs w:val="28"/>
        </w:rPr>
        <w:t xml:space="preserve"> ________________ or __________________ is right or wrong.</w:t>
      </w:r>
    </w:p>
    <w:p w14:paraId="73710D26" w14:textId="77777777" w:rsidR="00073CF3" w:rsidRDefault="00073CF3" w:rsidP="00073CF3">
      <w:pPr>
        <w:rPr>
          <w:sz w:val="28"/>
          <w:szCs w:val="28"/>
        </w:rPr>
      </w:pPr>
    </w:p>
    <w:p w14:paraId="2B8C601D" w14:textId="5356307D" w:rsidR="00073CF3" w:rsidRPr="00073CF3" w:rsidRDefault="00073CF3" w:rsidP="00073CF3">
      <w:pPr>
        <w:pStyle w:val="ListParagraph"/>
        <w:numPr>
          <w:ilvl w:val="0"/>
          <w:numId w:val="16"/>
        </w:numPr>
        <w:rPr>
          <w:sz w:val="28"/>
          <w:szCs w:val="28"/>
        </w:rPr>
      </w:pPr>
      <w:r w:rsidRPr="00073CF3">
        <w:rPr>
          <w:sz w:val="28"/>
          <w:szCs w:val="28"/>
        </w:rPr>
        <w:t>List the three points to argumentative writing:</w:t>
      </w:r>
    </w:p>
    <w:p w14:paraId="4D801F95" w14:textId="77777777" w:rsidR="00073CF3" w:rsidRPr="00073CF3" w:rsidRDefault="00073CF3" w:rsidP="00073CF3">
      <w:pPr>
        <w:rPr>
          <w:sz w:val="28"/>
          <w:szCs w:val="28"/>
        </w:rPr>
      </w:pPr>
    </w:p>
    <w:p w14:paraId="6D0C9606" w14:textId="2A11725D" w:rsidR="00073CF3" w:rsidRDefault="00073CF3" w:rsidP="00073CF3">
      <w:pPr>
        <w:pStyle w:val="ListParagraph"/>
        <w:numPr>
          <w:ilvl w:val="0"/>
          <w:numId w:val="7"/>
        </w:numPr>
        <w:rPr>
          <w:sz w:val="28"/>
          <w:szCs w:val="28"/>
        </w:rPr>
      </w:pPr>
      <w:r>
        <w:rPr>
          <w:sz w:val="28"/>
          <w:szCs w:val="28"/>
        </w:rPr>
        <w:t>______________________________________________</w:t>
      </w:r>
    </w:p>
    <w:p w14:paraId="56FAFC36" w14:textId="64B4D13E" w:rsidR="00073CF3" w:rsidRDefault="00073CF3" w:rsidP="00073CF3">
      <w:pPr>
        <w:pStyle w:val="ListParagraph"/>
        <w:numPr>
          <w:ilvl w:val="0"/>
          <w:numId w:val="7"/>
        </w:numPr>
        <w:rPr>
          <w:sz w:val="28"/>
          <w:szCs w:val="28"/>
        </w:rPr>
      </w:pPr>
      <w:r>
        <w:rPr>
          <w:sz w:val="28"/>
          <w:szCs w:val="28"/>
        </w:rPr>
        <w:t>_______________________________________________</w:t>
      </w:r>
    </w:p>
    <w:p w14:paraId="7A5D3485" w14:textId="07CC2C57" w:rsidR="00073CF3" w:rsidRDefault="00073CF3" w:rsidP="00073CF3">
      <w:pPr>
        <w:pStyle w:val="ListParagraph"/>
        <w:numPr>
          <w:ilvl w:val="0"/>
          <w:numId w:val="7"/>
        </w:numPr>
        <w:rPr>
          <w:sz w:val="28"/>
          <w:szCs w:val="28"/>
        </w:rPr>
      </w:pPr>
      <w:r>
        <w:rPr>
          <w:sz w:val="28"/>
          <w:szCs w:val="28"/>
        </w:rPr>
        <w:t>_______________________________________________</w:t>
      </w:r>
    </w:p>
    <w:p w14:paraId="3ECDBFE6" w14:textId="77777777" w:rsidR="00073CF3" w:rsidRDefault="00073CF3" w:rsidP="00073CF3">
      <w:pPr>
        <w:rPr>
          <w:sz w:val="28"/>
          <w:szCs w:val="28"/>
        </w:rPr>
      </w:pPr>
    </w:p>
    <w:p w14:paraId="4E07D3F8" w14:textId="624C1C06" w:rsidR="00073CF3" w:rsidRDefault="00073CF3" w:rsidP="00073CF3">
      <w:pPr>
        <w:pStyle w:val="ListParagraph"/>
        <w:numPr>
          <w:ilvl w:val="0"/>
          <w:numId w:val="16"/>
        </w:numPr>
        <w:rPr>
          <w:sz w:val="28"/>
          <w:szCs w:val="28"/>
        </w:rPr>
      </w:pPr>
      <w:r w:rsidRPr="00073CF3">
        <w:rPr>
          <w:sz w:val="28"/>
          <w:szCs w:val="28"/>
        </w:rPr>
        <w:t>List the three “Do’s”</w:t>
      </w:r>
      <w:r>
        <w:rPr>
          <w:sz w:val="28"/>
          <w:szCs w:val="28"/>
        </w:rPr>
        <w:t xml:space="preserve"> of the intro to writing an argument: </w:t>
      </w:r>
      <w:r w:rsidRPr="00073CF3">
        <w:rPr>
          <w:sz w:val="28"/>
          <w:szCs w:val="28"/>
        </w:rPr>
        <w:t xml:space="preserve"> </w:t>
      </w:r>
    </w:p>
    <w:p w14:paraId="3C442628" w14:textId="2A61C047" w:rsidR="00073CF3" w:rsidRDefault="00073CF3" w:rsidP="00073CF3">
      <w:pPr>
        <w:pStyle w:val="ListParagraph"/>
        <w:numPr>
          <w:ilvl w:val="0"/>
          <w:numId w:val="19"/>
        </w:numPr>
        <w:rPr>
          <w:sz w:val="28"/>
          <w:szCs w:val="28"/>
        </w:rPr>
      </w:pPr>
      <w:r>
        <w:rPr>
          <w:sz w:val="28"/>
          <w:szCs w:val="28"/>
        </w:rPr>
        <w:t>…</w:t>
      </w:r>
    </w:p>
    <w:p w14:paraId="031A394A" w14:textId="5F4BCFD7" w:rsidR="00073CF3" w:rsidRDefault="00073CF3" w:rsidP="00073CF3">
      <w:pPr>
        <w:pStyle w:val="ListParagraph"/>
        <w:numPr>
          <w:ilvl w:val="0"/>
          <w:numId w:val="19"/>
        </w:numPr>
        <w:rPr>
          <w:sz w:val="28"/>
          <w:szCs w:val="28"/>
        </w:rPr>
      </w:pPr>
      <w:r>
        <w:rPr>
          <w:sz w:val="28"/>
          <w:szCs w:val="28"/>
        </w:rPr>
        <w:t>….</w:t>
      </w:r>
    </w:p>
    <w:p w14:paraId="6FCE7AD9" w14:textId="4CBACD5A" w:rsidR="00073CF3" w:rsidRPr="00073CF3" w:rsidRDefault="00073CF3" w:rsidP="00073CF3">
      <w:pPr>
        <w:pStyle w:val="ListParagraph"/>
        <w:numPr>
          <w:ilvl w:val="0"/>
          <w:numId w:val="19"/>
        </w:numPr>
        <w:rPr>
          <w:sz w:val="28"/>
          <w:szCs w:val="28"/>
        </w:rPr>
      </w:pPr>
      <w:r>
        <w:rPr>
          <w:sz w:val="28"/>
          <w:szCs w:val="28"/>
        </w:rPr>
        <w:t>…</w:t>
      </w:r>
    </w:p>
    <w:p w14:paraId="0D1F4B2A" w14:textId="77777777" w:rsidR="00073CF3" w:rsidRDefault="00073CF3" w:rsidP="00D90DCC">
      <w:pPr>
        <w:jc w:val="center"/>
        <w:rPr>
          <w:sz w:val="28"/>
          <w:szCs w:val="28"/>
        </w:rPr>
      </w:pPr>
    </w:p>
    <w:p w14:paraId="1CDBF859" w14:textId="68B928E0" w:rsidR="00073CF3" w:rsidRPr="00073CF3" w:rsidRDefault="00073CF3" w:rsidP="00073CF3">
      <w:pPr>
        <w:pStyle w:val="ListParagraph"/>
        <w:numPr>
          <w:ilvl w:val="0"/>
          <w:numId w:val="16"/>
        </w:numPr>
        <w:rPr>
          <w:sz w:val="28"/>
          <w:szCs w:val="28"/>
        </w:rPr>
      </w:pPr>
      <w:r w:rsidRPr="00073CF3">
        <w:rPr>
          <w:sz w:val="28"/>
          <w:szCs w:val="28"/>
        </w:rPr>
        <w:t>List the four “Do’s” for the writing:</w:t>
      </w:r>
    </w:p>
    <w:p w14:paraId="71452423" w14:textId="7A6C4F5D" w:rsidR="00073CF3" w:rsidRDefault="00073CF3" w:rsidP="00073CF3">
      <w:pPr>
        <w:pStyle w:val="ListParagraph"/>
        <w:numPr>
          <w:ilvl w:val="0"/>
          <w:numId w:val="19"/>
        </w:numPr>
        <w:rPr>
          <w:sz w:val="28"/>
          <w:szCs w:val="28"/>
        </w:rPr>
      </w:pPr>
      <w:r>
        <w:rPr>
          <w:sz w:val="28"/>
          <w:szCs w:val="28"/>
        </w:rPr>
        <w:t>…</w:t>
      </w:r>
    </w:p>
    <w:p w14:paraId="2040E3FC" w14:textId="77777777" w:rsidR="00073CF3" w:rsidRDefault="00073CF3" w:rsidP="00073CF3">
      <w:pPr>
        <w:pStyle w:val="ListParagraph"/>
        <w:numPr>
          <w:ilvl w:val="0"/>
          <w:numId w:val="19"/>
        </w:numPr>
        <w:rPr>
          <w:sz w:val="28"/>
          <w:szCs w:val="28"/>
        </w:rPr>
      </w:pPr>
      <w:r>
        <w:rPr>
          <w:sz w:val="28"/>
          <w:szCs w:val="28"/>
        </w:rPr>
        <w:t>…</w:t>
      </w:r>
    </w:p>
    <w:p w14:paraId="640F836D" w14:textId="77777777" w:rsidR="00073CF3" w:rsidRDefault="00073CF3" w:rsidP="00073CF3">
      <w:pPr>
        <w:pStyle w:val="ListParagraph"/>
        <w:numPr>
          <w:ilvl w:val="0"/>
          <w:numId w:val="19"/>
        </w:numPr>
        <w:rPr>
          <w:sz w:val="28"/>
          <w:szCs w:val="28"/>
        </w:rPr>
      </w:pPr>
      <w:r>
        <w:rPr>
          <w:sz w:val="28"/>
          <w:szCs w:val="28"/>
        </w:rPr>
        <w:t>…</w:t>
      </w:r>
    </w:p>
    <w:p w14:paraId="261FD31D" w14:textId="77777777" w:rsidR="00073CF3" w:rsidRDefault="00073CF3" w:rsidP="00073CF3">
      <w:pPr>
        <w:pStyle w:val="ListParagraph"/>
        <w:numPr>
          <w:ilvl w:val="0"/>
          <w:numId w:val="19"/>
        </w:numPr>
        <w:rPr>
          <w:sz w:val="28"/>
          <w:szCs w:val="28"/>
        </w:rPr>
      </w:pPr>
      <w:r>
        <w:rPr>
          <w:sz w:val="28"/>
          <w:szCs w:val="28"/>
        </w:rPr>
        <w:t>…</w:t>
      </w:r>
    </w:p>
    <w:p w14:paraId="159EB248" w14:textId="77777777" w:rsidR="00073CF3" w:rsidRDefault="00073CF3" w:rsidP="00073CF3">
      <w:pPr>
        <w:rPr>
          <w:sz w:val="28"/>
          <w:szCs w:val="28"/>
        </w:rPr>
      </w:pPr>
    </w:p>
    <w:p w14:paraId="042A3460" w14:textId="77777777" w:rsidR="00073CF3" w:rsidRDefault="00073CF3" w:rsidP="00073CF3">
      <w:pPr>
        <w:rPr>
          <w:sz w:val="28"/>
          <w:szCs w:val="28"/>
        </w:rPr>
      </w:pPr>
    </w:p>
    <w:p w14:paraId="5DCFF3B3" w14:textId="598149A9" w:rsidR="00073CF3" w:rsidRPr="00073CF3" w:rsidRDefault="00073CF3" w:rsidP="00073CF3">
      <w:pPr>
        <w:pStyle w:val="ListParagraph"/>
        <w:numPr>
          <w:ilvl w:val="0"/>
          <w:numId w:val="16"/>
        </w:numPr>
        <w:rPr>
          <w:sz w:val="28"/>
          <w:szCs w:val="28"/>
        </w:rPr>
      </w:pPr>
      <w:r w:rsidRPr="00073CF3">
        <w:rPr>
          <w:sz w:val="28"/>
          <w:szCs w:val="28"/>
        </w:rPr>
        <w:t xml:space="preserve">List the three “Don’ts” </w:t>
      </w:r>
    </w:p>
    <w:p w14:paraId="6AD4664E" w14:textId="77777777" w:rsidR="00073CF3" w:rsidRDefault="00073CF3" w:rsidP="00073CF3">
      <w:pPr>
        <w:rPr>
          <w:sz w:val="28"/>
          <w:szCs w:val="28"/>
        </w:rPr>
      </w:pPr>
    </w:p>
    <w:p w14:paraId="3268F272" w14:textId="00C303D8" w:rsidR="00073CF3" w:rsidRPr="00073CF3" w:rsidRDefault="00073CF3" w:rsidP="00073CF3">
      <w:pPr>
        <w:pStyle w:val="ListParagraph"/>
        <w:numPr>
          <w:ilvl w:val="0"/>
          <w:numId w:val="19"/>
        </w:numPr>
        <w:rPr>
          <w:sz w:val="28"/>
          <w:szCs w:val="28"/>
        </w:rPr>
      </w:pPr>
      <w:r w:rsidRPr="00073CF3">
        <w:rPr>
          <w:sz w:val="28"/>
          <w:szCs w:val="28"/>
        </w:rPr>
        <w:t>…</w:t>
      </w:r>
    </w:p>
    <w:p w14:paraId="4DBCA97A" w14:textId="77777777" w:rsidR="00073CF3" w:rsidRDefault="00073CF3" w:rsidP="00073CF3">
      <w:pPr>
        <w:pStyle w:val="ListParagraph"/>
        <w:numPr>
          <w:ilvl w:val="0"/>
          <w:numId w:val="19"/>
        </w:numPr>
        <w:rPr>
          <w:sz w:val="28"/>
          <w:szCs w:val="28"/>
        </w:rPr>
      </w:pPr>
      <w:r>
        <w:rPr>
          <w:sz w:val="28"/>
          <w:szCs w:val="28"/>
        </w:rPr>
        <w:t>…</w:t>
      </w:r>
    </w:p>
    <w:p w14:paraId="6A7A2E6B" w14:textId="27A5F60A" w:rsidR="00073CF3" w:rsidRPr="00073CF3" w:rsidRDefault="00073CF3" w:rsidP="00073CF3">
      <w:pPr>
        <w:pStyle w:val="ListParagraph"/>
        <w:numPr>
          <w:ilvl w:val="0"/>
          <w:numId w:val="19"/>
        </w:numPr>
        <w:rPr>
          <w:sz w:val="28"/>
          <w:szCs w:val="28"/>
        </w:rPr>
      </w:pPr>
      <w:r>
        <w:rPr>
          <w:sz w:val="28"/>
          <w:szCs w:val="28"/>
        </w:rPr>
        <w:t>…</w:t>
      </w:r>
      <w:r w:rsidRPr="00073CF3">
        <w:rPr>
          <w:sz w:val="28"/>
          <w:szCs w:val="28"/>
        </w:rPr>
        <w:t xml:space="preserve"> </w:t>
      </w:r>
    </w:p>
    <w:bookmarkEnd w:id="0"/>
    <w:p w14:paraId="04934634" w14:textId="77777777" w:rsidR="00073CF3" w:rsidRPr="00073CF3" w:rsidRDefault="00073CF3" w:rsidP="00073CF3">
      <w:pPr>
        <w:rPr>
          <w:sz w:val="28"/>
          <w:szCs w:val="28"/>
        </w:rPr>
      </w:pPr>
    </w:p>
    <w:sectPr w:rsidR="00073CF3" w:rsidRPr="00073CF3" w:rsidSect="003247A4">
      <w:headerReference w:type="default" r:id="rId2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64041" w14:textId="77777777" w:rsidR="006E2274" w:rsidRDefault="006E2274" w:rsidP="00CB1B8D">
      <w:r>
        <w:separator/>
      </w:r>
    </w:p>
  </w:endnote>
  <w:endnote w:type="continuationSeparator" w:id="0">
    <w:p w14:paraId="5A6EE72E" w14:textId="77777777" w:rsidR="006E2274" w:rsidRDefault="006E2274" w:rsidP="00CB1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0CDF59" w14:textId="77777777" w:rsidR="006E2274" w:rsidRDefault="006E2274" w:rsidP="00CB1B8D">
      <w:r>
        <w:separator/>
      </w:r>
    </w:p>
  </w:footnote>
  <w:footnote w:type="continuationSeparator" w:id="0">
    <w:p w14:paraId="59CD75AF" w14:textId="77777777" w:rsidR="006E2274" w:rsidRDefault="006E2274" w:rsidP="00CB1B8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06CB4" w14:textId="77777777" w:rsidR="006E2274" w:rsidRDefault="006E2274" w:rsidP="00CB1B8D">
    <w:pPr>
      <w:pStyle w:val="Header"/>
    </w:pPr>
    <w:r>
      <w:t>Brittany Waddell</w:t>
    </w:r>
  </w:p>
  <w:p w14:paraId="45B6ED10" w14:textId="77777777" w:rsidR="006E2274" w:rsidRDefault="006E2274" w:rsidP="00CB1B8D">
    <w:pPr>
      <w:pStyle w:val="Header"/>
    </w:pPr>
    <w:r>
      <w:t>ECI 430/435</w:t>
    </w:r>
  </w:p>
  <w:p w14:paraId="15B15715" w14:textId="77777777" w:rsidR="006E2274" w:rsidRDefault="006E2274" w:rsidP="00CB1B8D">
    <w:pPr>
      <w:pStyle w:val="Header"/>
    </w:pPr>
    <w:r>
      <w:t>December 7, 2012</w:t>
    </w:r>
  </w:p>
  <w:p w14:paraId="4F66730E" w14:textId="77777777" w:rsidR="006E2274" w:rsidRDefault="006E2274" w:rsidP="00CB1B8D">
    <w:pPr>
      <w:pStyle w:val="Header"/>
    </w:pPr>
    <w:r>
      <w:t>UNIT 4</w:t>
    </w:r>
  </w:p>
  <w:p w14:paraId="2858C34B" w14:textId="77777777" w:rsidR="006E2274" w:rsidRDefault="006E2274" w:rsidP="00CB1B8D">
    <w:pPr>
      <w:pStyle w:val="Header"/>
    </w:pPr>
    <w:r>
      <w:t>Risking It All</w:t>
    </w:r>
  </w:p>
  <w:p w14:paraId="7048DA9A" w14:textId="77777777" w:rsidR="006E2274" w:rsidRDefault="006E227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64CD3"/>
    <w:multiLevelType w:val="hybridMultilevel"/>
    <w:tmpl w:val="8E721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6618C3"/>
    <w:multiLevelType w:val="hybridMultilevel"/>
    <w:tmpl w:val="DA4AD0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C55AA3"/>
    <w:multiLevelType w:val="hybridMultilevel"/>
    <w:tmpl w:val="3C4EE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B1097"/>
    <w:multiLevelType w:val="hybridMultilevel"/>
    <w:tmpl w:val="6CA44950"/>
    <w:lvl w:ilvl="0" w:tplc="0B0E82C6">
      <w:start w:val="4"/>
      <w:numFmt w:val="bullet"/>
      <w:lvlText w:val=""/>
      <w:lvlJc w:val="left"/>
      <w:pPr>
        <w:ind w:left="1080" w:hanging="360"/>
      </w:pPr>
      <w:rPr>
        <w:rFonts w:ascii="Wingdings" w:eastAsiaTheme="minorEastAsia" w:hAnsi="Wingdings" w:cstheme="minorBidi"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783A59"/>
    <w:multiLevelType w:val="hybridMultilevel"/>
    <w:tmpl w:val="2F7291D0"/>
    <w:lvl w:ilvl="0" w:tplc="0B0E82C6">
      <w:start w:val="4"/>
      <w:numFmt w:val="bullet"/>
      <w:lvlText w:val=""/>
      <w:lvlJc w:val="left"/>
      <w:pPr>
        <w:ind w:left="1800" w:hanging="360"/>
      </w:pPr>
      <w:rPr>
        <w:rFonts w:ascii="Wingdings" w:eastAsiaTheme="minorEastAsia" w:hAnsi="Wingdings" w:cstheme="minorBidi" w:hint="default"/>
        <w:color w:val="auto"/>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22C29DF"/>
    <w:multiLevelType w:val="hybridMultilevel"/>
    <w:tmpl w:val="CF068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724B07"/>
    <w:multiLevelType w:val="hybridMultilevel"/>
    <w:tmpl w:val="F7A88642"/>
    <w:lvl w:ilvl="0" w:tplc="68620F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BBF3EAF"/>
    <w:multiLevelType w:val="hybridMultilevel"/>
    <w:tmpl w:val="63A89994"/>
    <w:lvl w:ilvl="0" w:tplc="0B0E82C6">
      <w:start w:val="4"/>
      <w:numFmt w:val="bullet"/>
      <w:lvlText w:val=""/>
      <w:lvlJc w:val="left"/>
      <w:pPr>
        <w:ind w:left="1080" w:hanging="360"/>
      </w:pPr>
      <w:rPr>
        <w:rFonts w:ascii="Wingdings" w:eastAsiaTheme="minorEastAsia" w:hAnsi="Wingdings" w:cstheme="minorBidi"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CDE61EC"/>
    <w:multiLevelType w:val="hybridMultilevel"/>
    <w:tmpl w:val="EE608B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854B4D"/>
    <w:multiLevelType w:val="hybridMultilevel"/>
    <w:tmpl w:val="65D2BEA2"/>
    <w:lvl w:ilvl="0" w:tplc="0B0E82C6">
      <w:start w:val="4"/>
      <w:numFmt w:val="bullet"/>
      <w:lvlText w:val=""/>
      <w:lvlJc w:val="left"/>
      <w:pPr>
        <w:ind w:left="2160" w:hanging="360"/>
      </w:pPr>
      <w:rPr>
        <w:rFonts w:ascii="Wingdings" w:eastAsiaTheme="minorEastAsia" w:hAnsi="Wingdings" w:cstheme="minorBidi" w:hint="default"/>
        <w:color w:val="auto"/>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49772B69"/>
    <w:multiLevelType w:val="hybridMultilevel"/>
    <w:tmpl w:val="5C0A8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B04FCF"/>
    <w:multiLevelType w:val="hybridMultilevel"/>
    <w:tmpl w:val="6142A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B592080"/>
    <w:multiLevelType w:val="hybridMultilevel"/>
    <w:tmpl w:val="82D81E00"/>
    <w:lvl w:ilvl="0" w:tplc="494C652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A7316F"/>
    <w:multiLevelType w:val="hybridMultilevel"/>
    <w:tmpl w:val="12A20D96"/>
    <w:lvl w:ilvl="0" w:tplc="860E258E">
      <w:start w:val="2"/>
      <w:numFmt w:val="bullet"/>
      <w:lvlText w:val=""/>
      <w:lvlJc w:val="left"/>
      <w:pPr>
        <w:ind w:left="1440" w:hanging="360"/>
      </w:pPr>
      <w:rPr>
        <w:rFonts w:ascii="Symbol" w:eastAsiaTheme="minorEastAsia" w:hAnsi="Symbol" w:cstheme="minorBid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4126509"/>
    <w:multiLevelType w:val="hybridMultilevel"/>
    <w:tmpl w:val="DE723D58"/>
    <w:lvl w:ilvl="0" w:tplc="E0FEF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ACC5C23"/>
    <w:multiLevelType w:val="hybridMultilevel"/>
    <w:tmpl w:val="095691F8"/>
    <w:lvl w:ilvl="0" w:tplc="0B0E82C6">
      <w:start w:val="4"/>
      <w:numFmt w:val="bullet"/>
      <w:lvlText w:val=""/>
      <w:lvlJc w:val="left"/>
      <w:pPr>
        <w:ind w:left="1080" w:hanging="360"/>
      </w:pPr>
      <w:rPr>
        <w:rFonts w:ascii="Wingdings" w:eastAsiaTheme="minorEastAsia" w:hAnsi="Wingdings" w:cstheme="minorBidi"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FE2277"/>
    <w:multiLevelType w:val="hybridMultilevel"/>
    <w:tmpl w:val="13A2A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2B6BBD"/>
    <w:multiLevelType w:val="hybridMultilevel"/>
    <w:tmpl w:val="03EE3034"/>
    <w:lvl w:ilvl="0" w:tplc="1F28B7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A9A41C9"/>
    <w:multiLevelType w:val="hybridMultilevel"/>
    <w:tmpl w:val="17F2267C"/>
    <w:lvl w:ilvl="0" w:tplc="0B0E82C6">
      <w:start w:val="4"/>
      <w:numFmt w:val="bullet"/>
      <w:lvlText w:val=""/>
      <w:lvlJc w:val="left"/>
      <w:pPr>
        <w:ind w:left="1800" w:hanging="360"/>
      </w:pPr>
      <w:rPr>
        <w:rFonts w:ascii="Wingdings" w:eastAsiaTheme="minorEastAsia" w:hAnsi="Wingdings" w:cstheme="minorBidi" w:hint="default"/>
        <w:color w:val="auto"/>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16"/>
  </w:num>
  <w:num w:numId="3">
    <w:abstractNumId w:val="7"/>
  </w:num>
  <w:num w:numId="4">
    <w:abstractNumId w:val="3"/>
  </w:num>
  <w:num w:numId="5">
    <w:abstractNumId w:val="1"/>
  </w:num>
  <w:num w:numId="6">
    <w:abstractNumId w:val="14"/>
  </w:num>
  <w:num w:numId="7">
    <w:abstractNumId w:val="9"/>
  </w:num>
  <w:num w:numId="8">
    <w:abstractNumId w:val="17"/>
  </w:num>
  <w:num w:numId="9">
    <w:abstractNumId w:val="13"/>
  </w:num>
  <w:num w:numId="10">
    <w:abstractNumId w:val="0"/>
  </w:num>
  <w:num w:numId="11">
    <w:abstractNumId w:val="6"/>
  </w:num>
  <w:num w:numId="12">
    <w:abstractNumId w:val="10"/>
  </w:num>
  <w:num w:numId="13">
    <w:abstractNumId w:val="2"/>
  </w:num>
  <w:num w:numId="14">
    <w:abstractNumId w:val="11"/>
  </w:num>
  <w:num w:numId="15">
    <w:abstractNumId w:val="8"/>
  </w:num>
  <w:num w:numId="16">
    <w:abstractNumId w:val="12"/>
  </w:num>
  <w:num w:numId="17">
    <w:abstractNumId w:val="18"/>
  </w:num>
  <w:num w:numId="18">
    <w:abstractNumId w:val="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B8D"/>
    <w:rsid w:val="00073CF3"/>
    <w:rsid w:val="000E454C"/>
    <w:rsid w:val="0017091A"/>
    <w:rsid w:val="002257B1"/>
    <w:rsid w:val="002348D5"/>
    <w:rsid w:val="00253331"/>
    <w:rsid w:val="003247A4"/>
    <w:rsid w:val="00343AF6"/>
    <w:rsid w:val="0042260F"/>
    <w:rsid w:val="004A79B1"/>
    <w:rsid w:val="00536A4C"/>
    <w:rsid w:val="006E2274"/>
    <w:rsid w:val="00741705"/>
    <w:rsid w:val="007D1733"/>
    <w:rsid w:val="00883C15"/>
    <w:rsid w:val="008B3F8C"/>
    <w:rsid w:val="0098124E"/>
    <w:rsid w:val="00A73F5B"/>
    <w:rsid w:val="00C01314"/>
    <w:rsid w:val="00CB1B8D"/>
    <w:rsid w:val="00CB4DBA"/>
    <w:rsid w:val="00D90DCC"/>
    <w:rsid w:val="00DF7722"/>
    <w:rsid w:val="00E222FA"/>
    <w:rsid w:val="00FA5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29BA08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1B8D"/>
    <w:pPr>
      <w:tabs>
        <w:tab w:val="center" w:pos="4320"/>
        <w:tab w:val="right" w:pos="8640"/>
      </w:tabs>
    </w:pPr>
  </w:style>
  <w:style w:type="character" w:customStyle="1" w:styleId="HeaderChar">
    <w:name w:val="Header Char"/>
    <w:basedOn w:val="DefaultParagraphFont"/>
    <w:link w:val="Header"/>
    <w:uiPriority w:val="99"/>
    <w:rsid w:val="00CB1B8D"/>
  </w:style>
  <w:style w:type="paragraph" w:styleId="Footer">
    <w:name w:val="footer"/>
    <w:basedOn w:val="Normal"/>
    <w:link w:val="FooterChar"/>
    <w:uiPriority w:val="99"/>
    <w:unhideWhenUsed/>
    <w:rsid w:val="00CB1B8D"/>
    <w:pPr>
      <w:tabs>
        <w:tab w:val="center" w:pos="4320"/>
        <w:tab w:val="right" w:pos="8640"/>
      </w:tabs>
    </w:pPr>
  </w:style>
  <w:style w:type="character" w:customStyle="1" w:styleId="FooterChar">
    <w:name w:val="Footer Char"/>
    <w:basedOn w:val="DefaultParagraphFont"/>
    <w:link w:val="Footer"/>
    <w:uiPriority w:val="99"/>
    <w:rsid w:val="00CB1B8D"/>
  </w:style>
  <w:style w:type="paragraph" w:styleId="ListParagraph">
    <w:name w:val="List Paragraph"/>
    <w:basedOn w:val="Normal"/>
    <w:uiPriority w:val="34"/>
    <w:qFormat/>
    <w:rsid w:val="004A79B1"/>
    <w:pPr>
      <w:ind w:left="720"/>
      <w:contextualSpacing/>
    </w:pPr>
  </w:style>
  <w:style w:type="paragraph" w:styleId="BalloonText">
    <w:name w:val="Balloon Text"/>
    <w:basedOn w:val="Normal"/>
    <w:link w:val="BalloonTextChar"/>
    <w:uiPriority w:val="99"/>
    <w:semiHidden/>
    <w:unhideWhenUsed/>
    <w:rsid w:val="00D90DC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90DCC"/>
    <w:rPr>
      <w:rFonts w:ascii="Lucida Grande" w:hAnsi="Lucida Grande" w:cs="Lucida Grande"/>
      <w:sz w:val="18"/>
      <w:szCs w:val="18"/>
    </w:rPr>
  </w:style>
  <w:style w:type="character" w:styleId="Hyperlink">
    <w:name w:val="Hyperlink"/>
    <w:basedOn w:val="DefaultParagraphFont"/>
    <w:uiPriority w:val="99"/>
    <w:unhideWhenUsed/>
    <w:rsid w:val="00D90DCC"/>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1B8D"/>
    <w:pPr>
      <w:tabs>
        <w:tab w:val="center" w:pos="4320"/>
        <w:tab w:val="right" w:pos="8640"/>
      </w:tabs>
    </w:pPr>
  </w:style>
  <w:style w:type="character" w:customStyle="1" w:styleId="HeaderChar">
    <w:name w:val="Header Char"/>
    <w:basedOn w:val="DefaultParagraphFont"/>
    <w:link w:val="Header"/>
    <w:uiPriority w:val="99"/>
    <w:rsid w:val="00CB1B8D"/>
  </w:style>
  <w:style w:type="paragraph" w:styleId="Footer">
    <w:name w:val="footer"/>
    <w:basedOn w:val="Normal"/>
    <w:link w:val="FooterChar"/>
    <w:uiPriority w:val="99"/>
    <w:unhideWhenUsed/>
    <w:rsid w:val="00CB1B8D"/>
    <w:pPr>
      <w:tabs>
        <w:tab w:val="center" w:pos="4320"/>
        <w:tab w:val="right" w:pos="8640"/>
      </w:tabs>
    </w:pPr>
  </w:style>
  <w:style w:type="character" w:customStyle="1" w:styleId="FooterChar">
    <w:name w:val="Footer Char"/>
    <w:basedOn w:val="DefaultParagraphFont"/>
    <w:link w:val="Footer"/>
    <w:uiPriority w:val="99"/>
    <w:rsid w:val="00CB1B8D"/>
  </w:style>
  <w:style w:type="paragraph" w:styleId="ListParagraph">
    <w:name w:val="List Paragraph"/>
    <w:basedOn w:val="Normal"/>
    <w:uiPriority w:val="34"/>
    <w:qFormat/>
    <w:rsid w:val="004A79B1"/>
    <w:pPr>
      <w:ind w:left="720"/>
      <w:contextualSpacing/>
    </w:pPr>
  </w:style>
  <w:style w:type="paragraph" w:styleId="BalloonText">
    <w:name w:val="Balloon Text"/>
    <w:basedOn w:val="Normal"/>
    <w:link w:val="BalloonTextChar"/>
    <w:uiPriority w:val="99"/>
    <w:semiHidden/>
    <w:unhideWhenUsed/>
    <w:rsid w:val="00D90DC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90DCC"/>
    <w:rPr>
      <w:rFonts w:ascii="Lucida Grande" w:hAnsi="Lucida Grande" w:cs="Lucida Grande"/>
      <w:sz w:val="18"/>
      <w:szCs w:val="18"/>
    </w:rPr>
  </w:style>
  <w:style w:type="character" w:styleId="Hyperlink">
    <w:name w:val="Hyperlink"/>
    <w:basedOn w:val="DefaultParagraphFont"/>
    <w:uiPriority w:val="99"/>
    <w:unhideWhenUsed/>
    <w:rsid w:val="00D90D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corestandards.org/ELA-Literacy/W/8/1/b/" TargetMode="External"/><Relationship Id="rId20" Type="http://schemas.openxmlformats.org/officeDocument/2006/relationships/image" Target="media/image8.png"/><Relationship Id="rId21" Type="http://schemas.openxmlformats.org/officeDocument/2006/relationships/image" Target="media/image9.png"/><Relationship Id="rId22" Type="http://schemas.openxmlformats.org/officeDocument/2006/relationships/header" Target="header1.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www.corestandards.org/ELA-Literacy/W/8/1/e/" TargetMode="External"/><Relationship Id="rId11" Type="http://schemas.openxmlformats.org/officeDocument/2006/relationships/hyperlink" Target="http://usatoday30.usatoday.com/news/nation/2008-09-09-teen-drivers_N.htm" TargetMode="External"/><Relationship Id="rId12" Type="http://schemas.openxmlformats.org/officeDocument/2006/relationships/image" Target="media/image1.png"/><Relationship Id="rId13" Type="http://schemas.openxmlformats.org/officeDocument/2006/relationships/hyperlink" Target="http://www.standard.net/topics/opinion/2011/03/03/driving-age-should-not-be-raised" TargetMode="External"/><Relationship Id="rId14" Type="http://schemas.openxmlformats.org/officeDocument/2006/relationships/image" Target="media/image2.png"/><Relationship Id="rId15" Type="http://schemas.openxmlformats.org/officeDocument/2006/relationships/image" Target="media/image3.png"/><Relationship Id="rId16" Type="http://schemas.openxmlformats.org/officeDocument/2006/relationships/image" Target="media/image4.png"/><Relationship Id="rId17" Type="http://schemas.openxmlformats.org/officeDocument/2006/relationships/image" Target="media/image5.png"/><Relationship Id="rId18" Type="http://schemas.openxmlformats.org/officeDocument/2006/relationships/image" Target="media/image6.png"/><Relationship Id="rId19" Type="http://schemas.openxmlformats.org/officeDocument/2006/relationships/image" Target="media/image7.png"/><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corestandards.org/ELA-Literacy/W/8/1/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11</Pages>
  <Words>1224</Words>
  <Characters>6980</Characters>
  <Application>Microsoft Macintosh Word</Application>
  <DocSecurity>0</DocSecurity>
  <Lines>58</Lines>
  <Paragraphs>16</Paragraphs>
  <ScaleCrop>false</ScaleCrop>
  <Company/>
  <LinksUpToDate>false</LinksUpToDate>
  <CharactersWithSpaces>8188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waddell</dc:creator>
  <cp:keywords/>
  <dc:description/>
  <cp:lastModifiedBy>brittany waddell</cp:lastModifiedBy>
  <cp:revision>13</cp:revision>
  <dcterms:created xsi:type="dcterms:W3CDTF">2012-12-05T06:24:00Z</dcterms:created>
  <dcterms:modified xsi:type="dcterms:W3CDTF">2012-12-05T19:24:00Z</dcterms:modified>
</cp:coreProperties>
</file>